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09D8" w14:textId="29A9EA2F" w:rsidR="00D370BC" w:rsidRPr="00EC5871" w:rsidRDefault="00D370BC" w:rsidP="00EC587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A5C5078" w14:textId="0B7469FF" w:rsidR="004C2A01" w:rsidRPr="00EC5871" w:rsidRDefault="00D370BC" w:rsidP="00EC5871">
      <w:pPr>
        <w:spacing w:line="240" w:lineRule="auto"/>
        <w:jc w:val="right"/>
        <w:rPr>
          <w:rFonts w:cstheme="minorHAnsi"/>
          <w:sz w:val="24"/>
          <w:szCs w:val="24"/>
        </w:rPr>
      </w:pPr>
      <w:r w:rsidRPr="00EC5871">
        <w:rPr>
          <w:rFonts w:cstheme="minorHAnsi"/>
          <w:sz w:val="24"/>
          <w:szCs w:val="24"/>
        </w:rPr>
        <w:br/>
      </w:r>
      <w:r w:rsidR="004C2A01" w:rsidRPr="00EC5871">
        <w:rPr>
          <w:rFonts w:cstheme="minorHAnsi"/>
          <w:sz w:val="24"/>
          <w:szCs w:val="24"/>
        </w:rPr>
        <w:t xml:space="preserve">Como, </w:t>
      </w:r>
      <w:r w:rsidR="00761F17">
        <w:rPr>
          <w:rFonts w:cstheme="minorHAnsi"/>
          <w:sz w:val="24"/>
          <w:szCs w:val="24"/>
        </w:rPr>
        <w:t>11</w:t>
      </w:r>
      <w:r w:rsidR="00940B13">
        <w:rPr>
          <w:rFonts w:cstheme="minorHAnsi"/>
          <w:sz w:val="24"/>
          <w:szCs w:val="24"/>
        </w:rPr>
        <w:t xml:space="preserve"> settembre</w:t>
      </w:r>
      <w:r w:rsidR="00C21D56" w:rsidRPr="00EC5871">
        <w:rPr>
          <w:rFonts w:cstheme="minorHAnsi"/>
          <w:sz w:val="24"/>
          <w:szCs w:val="24"/>
        </w:rPr>
        <w:t xml:space="preserve"> 2023</w:t>
      </w:r>
      <w:r w:rsidR="00761F17">
        <w:rPr>
          <w:rFonts w:cstheme="minorHAnsi"/>
          <w:sz w:val="24"/>
          <w:szCs w:val="24"/>
        </w:rPr>
        <w:br/>
        <w:t>Comunicato Stampa</w:t>
      </w:r>
      <w:r w:rsidR="004C2A01" w:rsidRPr="00EC5871">
        <w:rPr>
          <w:rFonts w:cstheme="minorHAnsi"/>
          <w:sz w:val="24"/>
          <w:szCs w:val="24"/>
        </w:rPr>
        <w:br/>
        <w:t>Distribuzione immediata</w:t>
      </w:r>
    </w:p>
    <w:p w14:paraId="42ED9FF2" w14:textId="2C0718E3" w:rsidR="00BF3555" w:rsidRPr="00EC5871" w:rsidRDefault="00BF3555" w:rsidP="00EC5871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93CFAA9" w14:textId="75AA920C" w:rsidR="00940B13" w:rsidRDefault="00F459DA" w:rsidP="000262C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GAIA, IL COCKTAIL BAR </w:t>
      </w:r>
      <w:bookmarkStart w:id="0" w:name="_GoBack"/>
      <w:bookmarkEnd w:id="0"/>
      <w:r w:rsidR="00712D30">
        <w:rPr>
          <w:rFonts w:cstheme="minorHAnsi"/>
          <w:b/>
          <w:sz w:val="24"/>
          <w:szCs w:val="24"/>
        </w:rPr>
        <w:t xml:space="preserve">DI MUSA LAGO DI COMO, </w:t>
      </w:r>
      <w:r w:rsidR="007D1201">
        <w:rPr>
          <w:rFonts w:cstheme="minorHAnsi"/>
          <w:b/>
          <w:sz w:val="24"/>
          <w:szCs w:val="24"/>
        </w:rPr>
        <w:t>PRESENTA LA NUOVA DRINK LIST</w:t>
      </w:r>
    </w:p>
    <w:p w14:paraId="0F1FDE24" w14:textId="635B3F91" w:rsidR="00712D30" w:rsidRPr="00712D30" w:rsidRDefault="00712D30" w:rsidP="000262C2">
      <w:pPr>
        <w:spacing w:line="276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Ispirata alle</w:t>
      </w:r>
      <w:r w:rsidR="006E511A">
        <w:rPr>
          <w:rFonts w:cstheme="minorHAnsi"/>
          <w:i/>
          <w:sz w:val="24"/>
          <w:szCs w:val="24"/>
        </w:rPr>
        <w:t xml:space="preserve"> 12</w:t>
      </w:r>
      <w:r>
        <w:rPr>
          <w:rFonts w:cstheme="minorHAnsi"/>
          <w:i/>
          <w:sz w:val="24"/>
          <w:szCs w:val="24"/>
        </w:rPr>
        <w:t xml:space="preserve"> donne</w:t>
      </w:r>
      <w:r w:rsidRPr="00712D30">
        <w:rPr>
          <w:rFonts w:cstheme="minorHAnsi"/>
          <w:i/>
          <w:sz w:val="24"/>
          <w:szCs w:val="24"/>
        </w:rPr>
        <w:t xml:space="preserve"> che danno il nome alle camere</w:t>
      </w:r>
      <w:r>
        <w:rPr>
          <w:rFonts w:cstheme="minorHAnsi"/>
          <w:i/>
          <w:sz w:val="24"/>
          <w:szCs w:val="24"/>
        </w:rPr>
        <w:t xml:space="preserve"> e frutto di un lungo lavoro di ricerca</w:t>
      </w:r>
      <w:r w:rsidRPr="00712D30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tramite la nuova lista il Bar Manager Edoardo Felsini guiderà il cliente</w:t>
      </w:r>
      <w:r w:rsidR="00317D6C">
        <w:rPr>
          <w:rFonts w:cstheme="minorHAnsi"/>
          <w:i/>
          <w:sz w:val="24"/>
          <w:szCs w:val="24"/>
        </w:rPr>
        <w:t xml:space="preserve"> in un viaggio tra storia ed emozioni</w:t>
      </w:r>
    </w:p>
    <w:p w14:paraId="606D8E97" w14:textId="77777777" w:rsidR="007D1201" w:rsidRPr="002E38F0" w:rsidRDefault="007D1201" w:rsidP="000262C2">
      <w:pPr>
        <w:spacing w:line="276" w:lineRule="auto"/>
        <w:jc w:val="center"/>
        <w:rPr>
          <w:rFonts w:cstheme="minorHAnsi"/>
          <w:i/>
          <w:sz w:val="24"/>
          <w:szCs w:val="24"/>
        </w:rPr>
      </w:pPr>
    </w:p>
    <w:p w14:paraId="04CA3FA1" w14:textId="5617E957" w:rsidR="002509C6" w:rsidRDefault="00761F17" w:rsidP="00940B1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Como, 11 </w:t>
      </w:r>
      <w:r w:rsidR="00940B13">
        <w:rPr>
          <w:rFonts w:cstheme="minorHAnsi"/>
          <w:sz w:val="24"/>
          <w:szCs w:val="24"/>
        </w:rPr>
        <w:t>settembre</w:t>
      </w:r>
      <w:r w:rsidR="00FB0A96" w:rsidRPr="00EC5871">
        <w:rPr>
          <w:rFonts w:cstheme="minorHAnsi"/>
          <w:sz w:val="24"/>
          <w:szCs w:val="24"/>
        </w:rPr>
        <w:t xml:space="preserve"> </w:t>
      </w:r>
      <w:r w:rsidR="00C21D56" w:rsidRPr="00EC5871">
        <w:rPr>
          <w:rFonts w:cstheme="minorHAnsi"/>
          <w:sz w:val="24"/>
          <w:szCs w:val="24"/>
        </w:rPr>
        <w:t>2023</w:t>
      </w:r>
      <w:r w:rsidR="008E619B" w:rsidRPr="00EC5871">
        <w:rPr>
          <w:rFonts w:cstheme="minorHAnsi"/>
          <w:sz w:val="24"/>
          <w:szCs w:val="24"/>
        </w:rPr>
        <w:t xml:space="preserve"> –</w:t>
      </w:r>
      <w:r w:rsidR="00092746" w:rsidRPr="00EC5871">
        <w:rPr>
          <w:rFonts w:cstheme="minorHAnsi"/>
          <w:sz w:val="24"/>
          <w:szCs w:val="24"/>
        </w:rPr>
        <w:t xml:space="preserve"> </w:t>
      </w:r>
      <w:r w:rsidR="002509C6">
        <w:rPr>
          <w:rFonts w:cstheme="minorHAnsi"/>
          <w:sz w:val="24"/>
          <w:szCs w:val="24"/>
        </w:rPr>
        <w:t xml:space="preserve">Così come le muse </w:t>
      </w:r>
      <w:r w:rsidR="00981EA3">
        <w:rPr>
          <w:rFonts w:cstheme="minorHAnsi"/>
          <w:sz w:val="24"/>
          <w:szCs w:val="24"/>
        </w:rPr>
        <w:t xml:space="preserve">in passato </w:t>
      </w:r>
      <w:r w:rsidR="002509C6">
        <w:rPr>
          <w:rFonts w:cstheme="minorHAnsi"/>
          <w:sz w:val="24"/>
          <w:szCs w:val="24"/>
        </w:rPr>
        <w:t xml:space="preserve">ispiravano i grandi artisti, anche i </w:t>
      </w:r>
      <w:proofErr w:type="spellStart"/>
      <w:r w:rsidR="002509C6">
        <w:rPr>
          <w:rFonts w:cstheme="minorHAnsi"/>
          <w:sz w:val="24"/>
          <w:szCs w:val="24"/>
        </w:rPr>
        <w:t>bartender</w:t>
      </w:r>
      <w:proofErr w:type="spellEnd"/>
      <w:r w:rsidR="002509C6">
        <w:rPr>
          <w:rFonts w:cstheme="minorHAnsi"/>
          <w:sz w:val="24"/>
          <w:szCs w:val="24"/>
        </w:rPr>
        <w:t xml:space="preserve"> di GAIA, il cocktail Bar </w:t>
      </w:r>
      <w:r w:rsidR="00981EA3">
        <w:rPr>
          <w:rFonts w:cstheme="minorHAnsi"/>
          <w:sz w:val="24"/>
          <w:szCs w:val="24"/>
        </w:rPr>
        <w:t>all’interno di MUSA</w:t>
      </w:r>
      <w:r w:rsidR="002509C6">
        <w:rPr>
          <w:rFonts w:cstheme="minorHAnsi"/>
          <w:sz w:val="24"/>
          <w:szCs w:val="24"/>
        </w:rPr>
        <w:t xml:space="preserve">, si </w:t>
      </w:r>
      <w:r w:rsidR="006E511A">
        <w:rPr>
          <w:rFonts w:cstheme="minorHAnsi"/>
          <w:sz w:val="24"/>
          <w:szCs w:val="24"/>
        </w:rPr>
        <w:t xml:space="preserve">sono lasciati ispirare dalle </w:t>
      </w:r>
      <w:r w:rsidR="002509C6">
        <w:rPr>
          <w:rFonts w:cstheme="minorHAnsi"/>
          <w:sz w:val="24"/>
          <w:szCs w:val="24"/>
        </w:rPr>
        <w:t xml:space="preserve">grandi donne che </w:t>
      </w:r>
      <w:r w:rsidR="00981EA3">
        <w:rPr>
          <w:rFonts w:cstheme="minorHAnsi"/>
          <w:sz w:val="24"/>
          <w:szCs w:val="24"/>
        </w:rPr>
        <w:t>hanno dat</w:t>
      </w:r>
      <w:r w:rsidR="002509C6">
        <w:rPr>
          <w:rFonts w:cstheme="minorHAnsi"/>
          <w:sz w:val="24"/>
          <w:szCs w:val="24"/>
        </w:rPr>
        <w:t>o il nome alle 12 camere del boutique hotel</w:t>
      </w:r>
      <w:r w:rsidR="00981EA3">
        <w:rPr>
          <w:rFonts w:cstheme="minorHAnsi"/>
          <w:sz w:val="24"/>
          <w:szCs w:val="24"/>
        </w:rPr>
        <w:t xml:space="preserve"> sul rive del Lago di Como</w:t>
      </w:r>
      <w:r w:rsidR="002509C6">
        <w:rPr>
          <w:rFonts w:cstheme="minorHAnsi"/>
          <w:sz w:val="24"/>
          <w:szCs w:val="24"/>
        </w:rPr>
        <w:t xml:space="preserve">. </w:t>
      </w:r>
    </w:p>
    <w:p w14:paraId="60B5906F" w14:textId="7A654DE6" w:rsidR="00981EA3" w:rsidRDefault="00D97FB2" w:rsidP="00981EA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Tramite u</w:t>
      </w:r>
      <w:r w:rsidR="006E511A">
        <w:rPr>
          <w:rFonts w:cstheme="minorHAnsi"/>
          <w:sz w:val="24"/>
          <w:szCs w:val="24"/>
        </w:rPr>
        <w:t xml:space="preserve">n lungo lavoro di </w:t>
      </w:r>
      <w:r w:rsidR="00981EA3">
        <w:rPr>
          <w:rFonts w:cstheme="minorHAnsi"/>
          <w:sz w:val="24"/>
          <w:szCs w:val="24"/>
        </w:rPr>
        <w:t xml:space="preserve">studio ed evoluzione, </w:t>
      </w:r>
      <w:r>
        <w:rPr>
          <w:rFonts w:cstheme="minorHAnsi"/>
          <w:sz w:val="24"/>
          <w:szCs w:val="24"/>
        </w:rPr>
        <w:t xml:space="preserve">Edoardo Felsini e il suo team </w:t>
      </w:r>
      <w:r w:rsidR="00981EA3">
        <w:rPr>
          <w:rFonts w:cstheme="minorHAnsi"/>
          <w:sz w:val="24"/>
          <w:szCs w:val="24"/>
        </w:rPr>
        <w:t xml:space="preserve">hanno trasformato in forma liquida le storie di Rita Levi Montalcini, Eva Peron, </w:t>
      </w:r>
      <w:proofErr w:type="spellStart"/>
      <w:r w:rsidR="00981EA3">
        <w:rPr>
          <w:rFonts w:cstheme="minorHAnsi"/>
          <w:sz w:val="24"/>
          <w:szCs w:val="24"/>
        </w:rPr>
        <w:t>Emmeline</w:t>
      </w:r>
      <w:proofErr w:type="spellEnd"/>
      <w:r w:rsidR="00981EA3">
        <w:rPr>
          <w:rFonts w:cstheme="minorHAnsi"/>
          <w:sz w:val="24"/>
          <w:szCs w:val="24"/>
        </w:rPr>
        <w:t xml:space="preserve"> </w:t>
      </w:r>
      <w:proofErr w:type="spellStart"/>
      <w:r w:rsidR="00981EA3">
        <w:rPr>
          <w:rFonts w:cstheme="minorHAnsi"/>
          <w:sz w:val="24"/>
          <w:szCs w:val="24"/>
        </w:rPr>
        <w:t>Pankhurst</w:t>
      </w:r>
      <w:proofErr w:type="spellEnd"/>
      <w:r w:rsidR="00981EA3">
        <w:rPr>
          <w:rFonts w:cstheme="minorHAnsi"/>
          <w:sz w:val="24"/>
          <w:szCs w:val="24"/>
        </w:rPr>
        <w:t xml:space="preserve">, </w:t>
      </w:r>
      <w:proofErr w:type="spellStart"/>
      <w:r w:rsidR="00981EA3">
        <w:rPr>
          <w:rFonts w:cstheme="minorHAnsi"/>
          <w:sz w:val="24"/>
          <w:szCs w:val="24"/>
        </w:rPr>
        <w:t>Virgina</w:t>
      </w:r>
      <w:proofErr w:type="spellEnd"/>
      <w:r w:rsidR="00981EA3">
        <w:rPr>
          <w:rFonts w:cstheme="minorHAnsi"/>
          <w:sz w:val="24"/>
          <w:szCs w:val="24"/>
        </w:rPr>
        <w:t xml:space="preserve"> Woolf, Marie Curie, Amelia </w:t>
      </w:r>
      <w:proofErr w:type="spellStart"/>
      <w:r w:rsidR="00981EA3">
        <w:rPr>
          <w:rFonts w:cstheme="minorHAnsi"/>
          <w:sz w:val="24"/>
          <w:szCs w:val="24"/>
        </w:rPr>
        <w:t>Earhart</w:t>
      </w:r>
      <w:proofErr w:type="spellEnd"/>
      <w:r w:rsidR="00981EA3">
        <w:rPr>
          <w:rFonts w:cstheme="minorHAnsi"/>
          <w:sz w:val="24"/>
          <w:szCs w:val="24"/>
        </w:rPr>
        <w:t xml:space="preserve">, Giovanna d’Arco, </w:t>
      </w:r>
      <w:r>
        <w:rPr>
          <w:rFonts w:cstheme="minorHAnsi"/>
          <w:sz w:val="24"/>
          <w:szCs w:val="24"/>
        </w:rPr>
        <w:t xml:space="preserve">la </w:t>
      </w:r>
      <w:r w:rsidR="00981EA3">
        <w:rPr>
          <w:rFonts w:cstheme="minorHAnsi"/>
          <w:sz w:val="24"/>
          <w:szCs w:val="24"/>
        </w:rPr>
        <w:t xml:space="preserve">Regina Elisabetta, Coco Chanel, Margaret Thatcher, Rosa </w:t>
      </w:r>
      <w:proofErr w:type="spellStart"/>
      <w:r w:rsidR="00981EA3">
        <w:rPr>
          <w:rFonts w:cstheme="minorHAnsi"/>
          <w:sz w:val="24"/>
          <w:szCs w:val="24"/>
        </w:rPr>
        <w:t>Parks</w:t>
      </w:r>
      <w:proofErr w:type="spellEnd"/>
      <w:r w:rsidR="00981EA3">
        <w:rPr>
          <w:rFonts w:cstheme="minorHAnsi"/>
          <w:sz w:val="24"/>
          <w:szCs w:val="24"/>
        </w:rPr>
        <w:t xml:space="preserve"> e Serena Williams.  </w:t>
      </w:r>
    </w:p>
    <w:p w14:paraId="1F5BBFA2" w14:textId="3C9ABE2A" w:rsidR="002509C6" w:rsidRDefault="00981EA3" w:rsidP="00761F1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“Siamo partiti dalla vita di ogni singolo personaggio, analizzando cosa ha lasciato al mondo d’oggi – spiega Edoardo Felsini, Bar Manager di MUSA Lago di Como – Ci </w:t>
      </w:r>
      <w:r w:rsidR="00D97FB2">
        <w:rPr>
          <w:rFonts w:cstheme="minorHAnsi"/>
          <w:sz w:val="24"/>
          <w:szCs w:val="24"/>
        </w:rPr>
        <w:t>siamo basati sul loro paese d’origine</w:t>
      </w:r>
      <w:r>
        <w:rPr>
          <w:rFonts w:cstheme="minorHAnsi"/>
          <w:sz w:val="24"/>
          <w:szCs w:val="24"/>
        </w:rPr>
        <w:t xml:space="preserve">, </w:t>
      </w:r>
      <w:r w:rsidR="00D97FB2">
        <w:rPr>
          <w:rFonts w:cstheme="minorHAnsi"/>
          <w:sz w:val="24"/>
          <w:szCs w:val="24"/>
        </w:rPr>
        <w:t xml:space="preserve">sulla loro </w:t>
      </w:r>
      <w:r>
        <w:rPr>
          <w:rFonts w:cstheme="minorHAnsi"/>
          <w:sz w:val="24"/>
          <w:szCs w:val="24"/>
        </w:rPr>
        <w:t xml:space="preserve">personalità e soprattutto </w:t>
      </w:r>
      <w:r w:rsidR="00B95699">
        <w:rPr>
          <w:rFonts w:cstheme="minorHAnsi"/>
          <w:sz w:val="24"/>
          <w:szCs w:val="24"/>
        </w:rPr>
        <w:t xml:space="preserve">ne </w:t>
      </w:r>
      <w:r>
        <w:rPr>
          <w:rFonts w:cstheme="minorHAnsi"/>
          <w:sz w:val="24"/>
          <w:szCs w:val="24"/>
        </w:rPr>
        <w:t xml:space="preserve">abbiamo studiato il carattere, cercando così di racchiudere in un drink </w:t>
      </w:r>
      <w:r w:rsidR="00D97FB2">
        <w:rPr>
          <w:rFonts w:cstheme="minorHAnsi"/>
          <w:sz w:val="24"/>
          <w:szCs w:val="24"/>
        </w:rPr>
        <w:t>la loro essenza</w:t>
      </w:r>
      <w:r>
        <w:rPr>
          <w:rFonts w:cstheme="minorHAnsi"/>
          <w:sz w:val="24"/>
          <w:szCs w:val="24"/>
        </w:rPr>
        <w:t xml:space="preserve">. </w:t>
      </w:r>
    </w:p>
    <w:p w14:paraId="3F5C1192" w14:textId="3998C1A3" w:rsidR="00761F17" w:rsidRDefault="006E511A" w:rsidP="00B9569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78B5D0" wp14:editId="2B6163B2">
            <wp:simplePos x="0" y="0"/>
            <wp:positionH relativeFrom="column">
              <wp:posOffset>32385</wp:posOffset>
            </wp:positionH>
            <wp:positionV relativeFrom="paragraph">
              <wp:posOffset>104775</wp:posOffset>
            </wp:positionV>
            <wp:extent cx="1939925" cy="2581275"/>
            <wp:effectExtent l="0" t="0" r="317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F17" w:rsidRPr="00761F17">
        <w:rPr>
          <w:rFonts w:cstheme="minorHAnsi"/>
          <w:sz w:val="24"/>
          <w:szCs w:val="24"/>
        </w:rPr>
        <w:t xml:space="preserve">Da questo studio nasce uno dei </w:t>
      </w:r>
      <w:r w:rsidR="00B95699">
        <w:rPr>
          <w:rFonts w:cstheme="minorHAnsi"/>
          <w:sz w:val="24"/>
          <w:szCs w:val="24"/>
        </w:rPr>
        <w:t>drink che mi rappresenta di più,</w:t>
      </w:r>
      <w:r w:rsidR="00761F17" w:rsidRPr="00761F17">
        <w:rPr>
          <w:rFonts w:cstheme="minorHAnsi"/>
          <w:sz w:val="24"/>
          <w:szCs w:val="24"/>
        </w:rPr>
        <w:t xml:space="preserve"> per la sua italianità </w:t>
      </w:r>
      <w:r w:rsidR="00B95699">
        <w:rPr>
          <w:rFonts w:cstheme="minorHAnsi"/>
          <w:sz w:val="24"/>
          <w:szCs w:val="24"/>
        </w:rPr>
        <w:t xml:space="preserve">ma anche per </w:t>
      </w:r>
      <w:r w:rsidR="00761F17" w:rsidRPr="00761F17">
        <w:rPr>
          <w:rFonts w:cstheme="minorHAnsi"/>
          <w:sz w:val="24"/>
          <w:szCs w:val="24"/>
        </w:rPr>
        <w:t xml:space="preserve">il suo essere, ancora </w:t>
      </w:r>
      <w:r w:rsidR="00B95699">
        <w:rPr>
          <w:rFonts w:cstheme="minorHAnsi"/>
          <w:sz w:val="24"/>
          <w:szCs w:val="24"/>
        </w:rPr>
        <w:t xml:space="preserve">oggi </w:t>
      </w:r>
      <w:r w:rsidR="00761F17" w:rsidRPr="00761F17">
        <w:rPr>
          <w:rFonts w:cstheme="minorHAnsi"/>
          <w:sz w:val="24"/>
          <w:szCs w:val="24"/>
        </w:rPr>
        <w:t xml:space="preserve">dopo 100 anni, sul banco di ogni cocktail bar: il nostro twist sul “Negroni” </w:t>
      </w:r>
      <w:r w:rsidR="00B95699">
        <w:rPr>
          <w:rFonts w:cstheme="minorHAnsi"/>
          <w:sz w:val="24"/>
          <w:szCs w:val="24"/>
        </w:rPr>
        <w:t>dedicato a Rita Levi Montalcini – continua Felsini –</w:t>
      </w:r>
      <w:r w:rsidR="00761F17" w:rsidRPr="00761F17">
        <w:rPr>
          <w:rFonts w:cstheme="minorHAnsi"/>
          <w:sz w:val="24"/>
          <w:szCs w:val="24"/>
        </w:rPr>
        <w:t>Nasce dalla distillazione sottovuoto alla t</w:t>
      </w:r>
      <w:r>
        <w:rPr>
          <w:rFonts w:cstheme="minorHAnsi"/>
          <w:sz w:val="24"/>
          <w:szCs w:val="24"/>
        </w:rPr>
        <w:t xml:space="preserve">emperatura di 22°C in </w:t>
      </w:r>
      <w:proofErr w:type="spellStart"/>
      <w:r>
        <w:rPr>
          <w:rFonts w:cstheme="minorHAnsi"/>
          <w:sz w:val="24"/>
          <w:szCs w:val="24"/>
        </w:rPr>
        <w:t>Rotavapor</w:t>
      </w:r>
      <w:proofErr w:type="spellEnd"/>
      <w:r w:rsidR="00761F17" w:rsidRPr="00761F17">
        <w:rPr>
          <w:rFonts w:cstheme="minorHAnsi"/>
          <w:sz w:val="24"/>
          <w:szCs w:val="24"/>
        </w:rPr>
        <w:t xml:space="preserve"> da un </w:t>
      </w:r>
      <w:proofErr w:type="spellStart"/>
      <w:r w:rsidR="00761F17" w:rsidRPr="00761F17">
        <w:rPr>
          <w:rFonts w:cstheme="minorHAnsi"/>
          <w:sz w:val="24"/>
          <w:szCs w:val="24"/>
        </w:rPr>
        <w:t>blend</w:t>
      </w:r>
      <w:proofErr w:type="spellEnd"/>
      <w:r w:rsidR="00761F17" w:rsidRPr="00761F17">
        <w:rPr>
          <w:rFonts w:cstheme="minorHAnsi"/>
          <w:sz w:val="24"/>
          <w:szCs w:val="24"/>
        </w:rPr>
        <w:t xml:space="preserve"> di Villa </w:t>
      </w:r>
      <w:proofErr w:type="spellStart"/>
      <w:r w:rsidR="00761F17" w:rsidRPr="00761F17">
        <w:rPr>
          <w:rFonts w:cstheme="minorHAnsi"/>
          <w:sz w:val="24"/>
          <w:szCs w:val="24"/>
        </w:rPr>
        <w:t>Ascenti</w:t>
      </w:r>
      <w:proofErr w:type="spellEnd"/>
      <w:r w:rsidR="00761F17" w:rsidRPr="00761F17">
        <w:rPr>
          <w:rFonts w:cstheme="minorHAnsi"/>
          <w:sz w:val="24"/>
          <w:szCs w:val="24"/>
        </w:rPr>
        <w:t xml:space="preserve"> Gin, Vermouth rosso Cocchi Dopo Teatro e l’immancabile Campari, dalla quale creiamo a tutti gli effetti uno spirito cristallino dall’ aroma lievemente bitter, armonico e rotondo.</w:t>
      </w:r>
      <w:r w:rsidR="00B95699">
        <w:rPr>
          <w:rFonts w:cstheme="minorHAnsi"/>
          <w:sz w:val="24"/>
          <w:szCs w:val="24"/>
        </w:rPr>
        <w:t xml:space="preserve"> </w:t>
      </w:r>
      <w:r w:rsidR="00761F17" w:rsidRPr="00761F17">
        <w:rPr>
          <w:rFonts w:cstheme="minorHAnsi"/>
          <w:sz w:val="24"/>
          <w:szCs w:val="24"/>
        </w:rPr>
        <w:t>Per dare invece quella corposità che cerchiamo in ogni Negroni, abbiamo aggiunto al</w:t>
      </w:r>
      <w:r>
        <w:rPr>
          <w:rFonts w:cstheme="minorHAnsi"/>
          <w:sz w:val="24"/>
          <w:szCs w:val="24"/>
        </w:rPr>
        <w:t>lo spirito</w:t>
      </w:r>
      <w:r w:rsidR="00B95699">
        <w:rPr>
          <w:rFonts w:cstheme="minorHAnsi"/>
          <w:sz w:val="24"/>
          <w:szCs w:val="24"/>
        </w:rPr>
        <w:t xml:space="preserve"> un</w:t>
      </w:r>
      <w:r w:rsidR="00761F17" w:rsidRPr="00761F17">
        <w:rPr>
          <w:rFonts w:cstheme="minorHAnsi"/>
          <w:sz w:val="24"/>
          <w:szCs w:val="24"/>
        </w:rPr>
        <w:t xml:space="preserve"> </w:t>
      </w:r>
      <w:proofErr w:type="spellStart"/>
      <w:r w:rsidR="00761F17" w:rsidRPr="00761F17">
        <w:rPr>
          <w:rFonts w:cstheme="minorHAnsi"/>
          <w:sz w:val="24"/>
          <w:szCs w:val="24"/>
        </w:rPr>
        <w:t>gum</w:t>
      </w:r>
      <w:proofErr w:type="spellEnd"/>
      <w:r w:rsidR="00761F17" w:rsidRPr="00761F17">
        <w:rPr>
          <w:rFonts w:cstheme="minorHAnsi"/>
          <w:sz w:val="24"/>
          <w:szCs w:val="24"/>
        </w:rPr>
        <w:t xml:space="preserve"> </w:t>
      </w:r>
      <w:proofErr w:type="spellStart"/>
      <w:r w:rsidR="00761F17" w:rsidRPr="00761F17">
        <w:rPr>
          <w:rFonts w:cstheme="minorHAnsi"/>
          <w:sz w:val="24"/>
          <w:szCs w:val="24"/>
        </w:rPr>
        <w:t>syrup</w:t>
      </w:r>
      <w:proofErr w:type="spellEnd"/>
      <w:r w:rsidR="00761F17" w:rsidRPr="00761F17">
        <w:rPr>
          <w:rFonts w:cstheme="minorHAnsi"/>
          <w:sz w:val="24"/>
          <w:szCs w:val="24"/>
        </w:rPr>
        <w:t xml:space="preserve"> al polline piemontese BIO, addensato </w:t>
      </w:r>
      <w:r w:rsidR="00B95699">
        <w:rPr>
          <w:rFonts w:cstheme="minorHAnsi"/>
          <w:sz w:val="24"/>
          <w:szCs w:val="24"/>
        </w:rPr>
        <w:t>appu</w:t>
      </w:r>
      <w:r>
        <w:rPr>
          <w:rFonts w:cstheme="minorHAnsi"/>
          <w:sz w:val="24"/>
          <w:szCs w:val="24"/>
        </w:rPr>
        <w:t xml:space="preserve">nto con gomma arabica, </w:t>
      </w:r>
      <w:r w:rsidR="00B95699">
        <w:rPr>
          <w:rFonts w:cstheme="minorHAnsi"/>
          <w:sz w:val="24"/>
          <w:szCs w:val="24"/>
        </w:rPr>
        <w:t>che</w:t>
      </w:r>
      <w:r w:rsidR="00761F17" w:rsidRPr="00761F17">
        <w:rPr>
          <w:rFonts w:cstheme="minorHAnsi"/>
          <w:sz w:val="24"/>
          <w:szCs w:val="24"/>
        </w:rPr>
        <w:t xml:space="preserve"> miscelato con una tintura di botti ex Bourbon regala al drink una rotondità ed un aroma </w:t>
      </w:r>
      <w:r w:rsidR="00B95699">
        <w:rPr>
          <w:rFonts w:cstheme="minorHAnsi"/>
          <w:sz w:val="24"/>
          <w:szCs w:val="24"/>
        </w:rPr>
        <w:t xml:space="preserve">meraviglioso” conclude. </w:t>
      </w:r>
    </w:p>
    <w:p w14:paraId="604D9FD5" w14:textId="4A7744B9" w:rsidR="00D97FB2" w:rsidRDefault="00D97FB2" w:rsidP="00761F1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 supporto </w:t>
      </w:r>
      <w:r w:rsidR="00B95699">
        <w:rPr>
          <w:rFonts w:cstheme="minorHAnsi"/>
          <w:sz w:val="24"/>
          <w:szCs w:val="24"/>
        </w:rPr>
        <w:t xml:space="preserve">il team ha studiato </w:t>
      </w:r>
      <w:r w:rsidR="00CA6C27">
        <w:rPr>
          <w:rFonts w:cstheme="minorHAnsi"/>
          <w:sz w:val="24"/>
          <w:szCs w:val="24"/>
        </w:rPr>
        <w:t xml:space="preserve">un progetto grafico ad hoc </w:t>
      </w:r>
      <w:r w:rsidR="002509C6">
        <w:rPr>
          <w:rFonts w:cstheme="minorHAnsi"/>
          <w:sz w:val="24"/>
          <w:szCs w:val="24"/>
        </w:rPr>
        <w:t xml:space="preserve">per trasmettere </w:t>
      </w:r>
      <w:r>
        <w:rPr>
          <w:rFonts w:cstheme="minorHAnsi"/>
          <w:sz w:val="24"/>
          <w:szCs w:val="24"/>
        </w:rPr>
        <w:t xml:space="preserve">e comunicare </w:t>
      </w:r>
      <w:r w:rsidR="002509C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nche </w:t>
      </w:r>
      <w:r w:rsidR="00E5248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livello artistico i t</w:t>
      </w:r>
      <w:r w:rsidR="00B95699">
        <w:rPr>
          <w:rFonts w:cstheme="minorHAnsi"/>
          <w:sz w:val="24"/>
          <w:szCs w:val="24"/>
        </w:rPr>
        <w:t xml:space="preserve">ratti distintivi di ogni </w:t>
      </w:r>
      <w:r>
        <w:rPr>
          <w:rFonts w:cstheme="minorHAnsi"/>
          <w:sz w:val="24"/>
          <w:szCs w:val="24"/>
        </w:rPr>
        <w:t>musa: un piccolo libro con un focus su ogni cocktail e quindi ogni donna</w:t>
      </w:r>
      <w:r w:rsidR="00E5248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 una legenda per guidare il cliente alla scoperta di sapori </w:t>
      </w:r>
      <w:r w:rsidR="00E5248D">
        <w:rPr>
          <w:rFonts w:cstheme="minorHAnsi"/>
          <w:sz w:val="24"/>
          <w:szCs w:val="24"/>
        </w:rPr>
        <w:t>che</w:t>
      </w:r>
      <w:r>
        <w:rPr>
          <w:rFonts w:cstheme="minorHAnsi"/>
          <w:sz w:val="24"/>
          <w:szCs w:val="24"/>
        </w:rPr>
        <w:t xml:space="preserve"> caratterizzano ogni</w:t>
      </w:r>
      <w:r w:rsidR="00B95699">
        <w:rPr>
          <w:rFonts w:cstheme="minorHAnsi"/>
          <w:sz w:val="24"/>
          <w:szCs w:val="24"/>
        </w:rPr>
        <w:t xml:space="preserve"> creazione.</w:t>
      </w:r>
      <w:r w:rsidR="00E5248D">
        <w:rPr>
          <w:rFonts w:cstheme="minorHAnsi"/>
          <w:sz w:val="24"/>
          <w:szCs w:val="24"/>
        </w:rPr>
        <w:t xml:space="preserve"> </w:t>
      </w:r>
    </w:p>
    <w:p w14:paraId="7B155D4A" w14:textId="1CF99927" w:rsidR="00C21D56" w:rsidRPr="00EC5871" w:rsidRDefault="00F35DE0" w:rsidP="00EC5871">
      <w:pPr>
        <w:spacing w:line="276" w:lineRule="auto"/>
        <w:jc w:val="both"/>
        <w:rPr>
          <w:rFonts w:cstheme="minorHAnsi"/>
          <w:sz w:val="24"/>
          <w:szCs w:val="24"/>
        </w:rPr>
      </w:pPr>
      <w:r w:rsidRPr="00EC5871">
        <w:rPr>
          <w:rFonts w:cstheme="minorHAnsi"/>
          <w:sz w:val="24"/>
          <w:szCs w:val="24"/>
        </w:rPr>
        <w:br/>
        <w:t xml:space="preserve">Per </w:t>
      </w:r>
      <w:r w:rsidR="00940B13">
        <w:rPr>
          <w:rFonts w:cstheme="minorHAnsi"/>
          <w:sz w:val="24"/>
          <w:szCs w:val="24"/>
        </w:rPr>
        <w:t>ulteriori informazioni</w:t>
      </w:r>
      <w:r w:rsidR="008B62F2">
        <w:rPr>
          <w:rFonts w:cstheme="minorHAnsi"/>
          <w:sz w:val="24"/>
          <w:szCs w:val="24"/>
        </w:rPr>
        <w:t xml:space="preserve">: </w:t>
      </w:r>
      <w:hyperlink r:id="rId9" w:history="1">
        <w:r w:rsidR="00940B13" w:rsidRPr="00CA0659">
          <w:rPr>
            <w:rStyle w:val="Collegamentoipertestuale"/>
            <w:rFonts w:cstheme="minorHAnsi"/>
            <w:sz w:val="24"/>
            <w:szCs w:val="24"/>
          </w:rPr>
          <w:t>https://www.musacomo.com/bar-gaia</w:t>
        </w:r>
      </w:hyperlink>
      <w:r w:rsidR="00940B13">
        <w:rPr>
          <w:rFonts w:cstheme="minorHAnsi"/>
          <w:sz w:val="24"/>
          <w:szCs w:val="24"/>
        </w:rPr>
        <w:t xml:space="preserve"> </w:t>
      </w:r>
    </w:p>
    <w:p w14:paraId="09A9001C" w14:textId="3414B53E" w:rsidR="00E37719" w:rsidRPr="00EC5871" w:rsidRDefault="00E37719" w:rsidP="00EC587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FF66CB" w14:textId="4D67FDEF" w:rsidR="004C2A01" w:rsidRPr="00EC5871" w:rsidRDefault="004C2A01" w:rsidP="00EC5871">
      <w:pPr>
        <w:spacing w:line="276" w:lineRule="auto"/>
        <w:jc w:val="center"/>
        <w:rPr>
          <w:rFonts w:cstheme="minorHAnsi"/>
          <w:sz w:val="24"/>
          <w:szCs w:val="24"/>
        </w:rPr>
      </w:pPr>
      <w:r w:rsidRPr="00EC5871">
        <w:rPr>
          <w:rFonts w:cstheme="minorHAnsi"/>
          <w:sz w:val="24"/>
          <w:szCs w:val="24"/>
        </w:rPr>
        <w:t>**********</w:t>
      </w:r>
    </w:p>
    <w:p w14:paraId="61950027" w14:textId="34494DF3" w:rsidR="004C2A01" w:rsidRPr="00EC5871" w:rsidRDefault="006E511A" w:rsidP="00EC587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/>
      </w:r>
      <w:r w:rsidR="001E3BB4" w:rsidRPr="00EC5871">
        <w:rPr>
          <w:rFonts w:cstheme="minorHAnsi"/>
          <w:sz w:val="20"/>
          <w:szCs w:val="20"/>
          <w:u w:val="single"/>
        </w:rPr>
        <w:t>MUSA</w:t>
      </w:r>
      <w:r w:rsidR="004C2A01" w:rsidRPr="00EC5871">
        <w:rPr>
          <w:rFonts w:cstheme="minorHAnsi"/>
          <w:sz w:val="20"/>
          <w:szCs w:val="20"/>
          <w:u w:val="single"/>
        </w:rPr>
        <w:t xml:space="preserve"> Lago di Como</w:t>
      </w:r>
    </w:p>
    <w:p w14:paraId="43EAAC66" w14:textId="66AC4FB0" w:rsidR="0047759B" w:rsidRPr="00EC5871" w:rsidRDefault="008E619B" w:rsidP="00EC587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5871">
        <w:rPr>
          <w:rFonts w:cstheme="minorHAnsi"/>
          <w:sz w:val="20"/>
          <w:szCs w:val="20"/>
        </w:rPr>
        <w:t xml:space="preserve">MUSA </w:t>
      </w:r>
      <w:r w:rsidR="00177E1E" w:rsidRPr="00EC5871">
        <w:rPr>
          <w:rFonts w:cstheme="minorHAnsi"/>
          <w:sz w:val="20"/>
          <w:szCs w:val="20"/>
        </w:rPr>
        <w:t xml:space="preserve">è il </w:t>
      </w:r>
      <w:r w:rsidRPr="00EC5871">
        <w:rPr>
          <w:rFonts w:cstheme="minorHAnsi"/>
          <w:sz w:val="20"/>
          <w:szCs w:val="20"/>
        </w:rPr>
        <w:t xml:space="preserve">nuovo brand </w:t>
      </w:r>
      <w:r w:rsidR="00177E1E" w:rsidRPr="00EC5871">
        <w:rPr>
          <w:rFonts w:cstheme="minorHAnsi"/>
          <w:sz w:val="20"/>
          <w:szCs w:val="20"/>
        </w:rPr>
        <w:t xml:space="preserve">nato sulle sponde del Lago di Como </w:t>
      </w:r>
      <w:r w:rsidRPr="00EC5871">
        <w:rPr>
          <w:rFonts w:cstheme="minorHAnsi"/>
          <w:sz w:val="20"/>
          <w:szCs w:val="20"/>
        </w:rPr>
        <w:t>pensato per creare un’esperienza esclusiva e di classe</w:t>
      </w:r>
      <w:r w:rsidR="00177E1E" w:rsidRPr="00EC5871">
        <w:rPr>
          <w:rFonts w:cstheme="minorHAnsi"/>
          <w:sz w:val="20"/>
          <w:szCs w:val="20"/>
        </w:rPr>
        <w:t>.</w:t>
      </w:r>
      <w:r w:rsidRPr="00EC5871">
        <w:rPr>
          <w:rFonts w:cstheme="minorHAnsi"/>
          <w:sz w:val="20"/>
          <w:szCs w:val="20"/>
        </w:rPr>
        <w:t xml:space="preserve"> </w:t>
      </w:r>
      <w:r w:rsidR="00177E1E" w:rsidRPr="00EC5871">
        <w:rPr>
          <w:rFonts w:cstheme="minorHAnsi"/>
          <w:sz w:val="20"/>
          <w:szCs w:val="20"/>
        </w:rPr>
        <w:t>La</w:t>
      </w:r>
      <w:r w:rsidRPr="00EC5871">
        <w:rPr>
          <w:rFonts w:cstheme="minorHAnsi"/>
          <w:sz w:val="20"/>
          <w:szCs w:val="20"/>
        </w:rPr>
        <w:t xml:space="preserve"> prestigiosa offerta, unica nel suo genere, comprende: un </w:t>
      </w:r>
      <w:proofErr w:type="spellStart"/>
      <w:r w:rsidRPr="00EC5871">
        <w:rPr>
          <w:rFonts w:cstheme="minorHAnsi"/>
          <w:sz w:val="20"/>
          <w:szCs w:val="20"/>
        </w:rPr>
        <w:t>luxury</w:t>
      </w:r>
      <w:proofErr w:type="spellEnd"/>
      <w:r w:rsidRPr="00EC5871">
        <w:rPr>
          <w:rFonts w:cstheme="minorHAnsi"/>
          <w:sz w:val="20"/>
          <w:szCs w:val="20"/>
        </w:rPr>
        <w:t xml:space="preserve"> </w:t>
      </w:r>
      <w:r w:rsidR="00177E1E" w:rsidRPr="00EC5871">
        <w:rPr>
          <w:rFonts w:cstheme="minorHAnsi"/>
          <w:sz w:val="20"/>
          <w:szCs w:val="20"/>
        </w:rPr>
        <w:t xml:space="preserve">boutique hotel 5*, </w:t>
      </w:r>
      <w:r w:rsidRPr="00EC5871">
        <w:rPr>
          <w:rFonts w:cstheme="minorHAnsi"/>
          <w:sz w:val="20"/>
          <w:szCs w:val="20"/>
        </w:rPr>
        <w:t xml:space="preserve">un fine </w:t>
      </w:r>
      <w:proofErr w:type="spellStart"/>
      <w:r w:rsidRPr="00EC5871">
        <w:rPr>
          <w:rFonts w:cstheme="minorHAnsi"/>
          <w:sz w:val="20"/>
          <w:szCs w:val="20"/>
        </w:rPr>
        <w:t>dining</w:t>
      </w:r>
      <w:proofErr w:type="spellEnd"/>
      <w:r w:rsidRPr="00EC5871">
        <w:rPr>
          <w:rFonts w:cstheme="minorHAnsi"/>
          <w:sz w:val="20"/>
          <w:szCs w:val="20"/>
        </w:rPr>
        <w:t xml:space="preserve"> </w:t>
      </w:r>
      <w:proofErr w:type="spellStart"/>
      <w:r w:rsidRPr="00EC5871">
        <w:rPr>
          <w:rFonts w:cstheme="minorHAnsi"/>
          <w:sz w:val="20"/>
          <w:szCs w:val="20"/>
        </w:rPr>
        <w:t>restaurant</w:t>
      </w:r>
      <w:proofErr w:type="spellEnd"/>
      <w:r w:rsidR="00177E1E" w:rsidRPr="00EC5871">
        <w:rPr>
          <w:rFonts w:cstheme="minorHAnsi"/>
          <w:sz w:val="20"/>
          <w:szCs w:val="20"/>
        </w:rPr>
        <w:t>,</w:t>
      </w:r>
      <w:r w:rsidRPr="00EC5871">
        <w:rPr>
          <w:rFonts w:cstheme="minorHAnsi"/>
          <w:sz w:val="20"/>
          <w:szCs w:val="20"/>
        </w:rPr>
        <w:t xml:space="preserve"> un cocktail bar e una villa privata. Il brand si caratterizza per valori forti quali eccellenza culinaria, sofisticata ma accogliente ospitalità, integrità, rispetto ed etica, un team internazionale giovane e preparato e </w:t>
      </w:r>
      <w:r w:rsidR="00177E1E" w:rsidRPr="00EC5871">
        <w:rPr>
          <w:rFonts w:cstheme="minorHAnsi"/>
          <w:sz w:val="20"/>
          <w:szCs w:val="20"/>
        </w:rPr>
        <w:t xml:space="preserve">una </w:t>
      </w:r>
      <w:r w:rsidRPr="00EC5871">
        <w:rPr>
          <w:rFonts w:cstheme="minorHAnsi"/>
          <w:sz w:val="20"/>
          <w:szCs w:val="20"/>
        </w:rPr>
        <w:t>grande attenzione a s</w:t>
      </w:r>
      <w:r w:rsidR="00177E1E" w:rsidRPr="00EC5871">
        <w:rPr>
          <w:rFonts w:cstheme="minorHAnsi"/>
          <w:sz w:val="20"/>
          <w:szCs w:val="20"/>
        </w:rPr>
        <w:t xml:space="preserve">ostenibilità e </w:t>
      </w:r>
      <w:r w:rsidRPr="00EC5871">
        <w:rPr>
          <w:rFonts w:cstheme="minorHAnsi"/>
          <w:sz w:val="20"/>
          <w:szCs w:val="20"/>
        </w:rPr>
        <w:t xml:space="preserve">ambiente. </w:t>
      </w:r>
      <w:hyperlink r:id="rId10" w:history="1">
        <w:r w:rsidR="00F71467" w:rsidRPr="00EC5871">
          <w:rPr>
            <w:rStyle w:val="Collegamentoipertestuale"/>
            <w:rFonts w:cstheme="minorHAnsi"/>
            <w:color w:val="auto"/>
            <w:sz w:val="20"/>
            <w:szCs w:val="20"/>
          </w:rPr>
          <w:t>https://www.musacomo.com/</w:t>
        </w:r>
      </w:hyperlink>
    </w:p>
    <w:p w14:paraId="7B4044E8" w14:textId="77777777" w:rsidR="006E511A" w:rsidRDefault="006E511A" w:rsidP="006E511A">
      <w:pPr>
        <w:tabs>
          <w:tab w:val="left" w:pos="210"/>
          <w:tab w:val="center" w:pos="5043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6BA06C1E" w14:textId="77777777" w:rsidR="006E511A" w:rsidRDefault="006E511A" w:rsidP="006E511A">
      <w:pPr>
        <w:tabs>
          <w:tab w:val="left" w:pos="210"/>
          <w:tab w:val="center" w:pos="5043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506A9444" w14:textId="0639A0E5" w:rsidR="003A3A62" w:rsidRPr="00EC5871" w:rsidRDefault="008B62F2" w:rsidP="006E511A">
      <w:pPr>
        <w:tabs>
          <w:tab w:val="left" w:pos="210"/>
          <w:tab w:val="center" w:pos="5043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br/>
      </w:r>
      <w:r>
        <w:rPr>
          <w:rFonts w:eastAsia="Calibri" w:cstheme="minorHAnsi"/>
          <w:b/>
          <w:sz w:val="20"/>
          <w:szCs w:val="20"/>
        </w:rPr>
        <w:br/>
      </w:r>
      <w:r w:rsidR="00A42F49" w:rsidRPr="00EC5871">
        <w:rPr>
          <w:rFonts w:eastAsia="Calibri" w:cstheme="minorHAnsi"/>
          <w:b/>
          <w:sz w:val="20"/>
          <w:szCs w:val="20"/>
        </w:rPr>
        <w:br/>
      </w:r>
      <w:r w:rsidR="003A3A62" w:rsidRPr="00EC5871">
        <w:rPr>
          <w:rFonts w:eastAsia="Calibri" w:cstheme="minorHAnsi"/>
          <w:b/>
          <w:sz w:val="20"/>
          <w:szCs w:val="20"/>
        </w:rPr>
        <w:t>UFFICIO STAMPA | ABG PR</w:t>
      </w:r>
    </w:p>
    <w:p w14:paraId="23C6DFA1" w14:textId="3E4F2106" w:rsidR="003A3A62" w:rsidRPr="00EC5871" w:rsidRDefault="003A3A62" w:rsidP="006E511A">
      <w:pPr>
        <w:spacing w:line="240" w:lineRule="auto"/>
        <w:jc w:val="center"/>
        <w:rPr>
          <w:rFonts w:eastAsia="Calibri" w:cstheme="minorHAnsi"/>
          <w:sz w:val="20"/>
          <w:szCs w:val="20"/>
        </w:rPr>
      </w:pPr>
      <w:r w:rsidRPr="00EC5871">
        <w:rPr>
          <w:rFonts w:eastAsia="Calibri" w:cstheme="minorHAnsi"/>
          <w:sz w:val="20"/>
          <w:szCs w:val="20"/>
        </w:rPr>
        <w:t>Via Mosè Bianchi 24, Milano | Via Pasquale Paoli 46, Como</w:t>
      </w:r>
    </w:p>
    <w:p w14:paraId="1F7DDEAF" w14:textId="365F52DB" w:rsidR="003A3A62" w:rsidRPr="00EC5871" w:rsidRDefault="003A3A62" w:rsidP="006E511A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EC5871">
        <w:rPr>
          <w:rFonts w:eastAsia="Calibri" w:cstheme="minorHAnsi"/>
          <w:b/>
          <w:sz w:val="20"/>
          <w:szCs w:val="20"/>
        </w:rPr>
        <w:t>Claudia Cavaleri</w:t>
      </w:r>
      <w:r w:rsidRPr="00EC5871">
        <w:rPr>
          <w:rFonts w:eastAsia="Calibri" w:cstheme="minorHAnsi"/>
          <w:sz w:val="20"/>
          <w:szCs w:val="20"/>
        </w:rPr>
        <w:t xml:space="preserve"> | </w:t>
      </w:r>
      <w:hyperlink r:id="rId11" w:history="1">
        <w:r w:rsidRPr="00EC5871">
          <w:rPr>
            <w:rStyle w:val="Collegamentoipertestuale"/>
            <w:rFonts w:eastAsia="Calibri" w:cstheme="minorHAnsi"/>
            <w:color w:val="auto"/>
            <w:sz w:val="20"/>
            <w:szCs w:val="20"/>
          </w:rPr>
          <w:t>claudia@abgpr.com</w:t>
        </w:r>
      </w:hyperlink>
      <w:r w:rsidRPr="00EC5871">
        <w:rPr>
          <w:rFonts w:eastAsia="Calibri" w:cstheme="minorHAnsi"/>
          <w:sz w:val="20"/>
          <w:szCs w:val="20"/>
        </w:rPr>
        <w:t xml:space="preserve"> | 380 5999314</w:t>
      </w:r>
    </w:p>
    <w:p w14:paraId="2A7579F6" w14:textId="01336FEC" w:rsidR="009F25DF" w:rsidRPr="00EC5871" w:rsidRDefault="003A3A62" w:rsidP="006E511A">
      <w:pPr>
        <w:spacing w:line="240" w:lineRule="auto"/>
        <w:jc w:val="center"/>
        <w:rPr>
          <w:rFonts w:eastAsia="Calibri" w:cstheme="minorHAnsi"/>
          <w:sz w:val="20"/>
          <w:szCs w:val="20"/>
        </w:rPr>
      </w:pPr>
      <w:r w:rsidRPr="00EC5871">
        <w:rPr>
          <w:rFonts w:eastAsia="Calibri" w:cstheme="minorHAnsi"/>
          <w:b/>
          <w:sz w:val="20"/>
          <w:szCs w:val="20"/>
        </w:rPr>
        <w:t>Giulia Colombini</w:t>
      </w:r>
      <w:r w:rsidRPr="00EC5871">
        <w:rPr>
          <w:rFonts w:cstheme="minorHAnsi"/>
          <w:b/>
          <w:sz w:val="20"/>
          <w:szCs w:val="20"/>
        </w:rPr>
        <w:t xml:space="preserve"> </w:t>
      </w:r>
      <w:r w:rsidRPr="00EC5871">
        <w:rPr>
          <w:rFonts w:eastAsia="Calibri" w:cstheme="minorHAnsi"/>
          <w:sz w:val="20"/>
          <w:szCs w:val="20"/>
        </w:rPr>
        <w:t>|</w:t>
      </w:r>
      <w:r w:rsidRPr="00EC5871">
        <w:rPr>
          <w:rFonts w:cstheme="minorHAnsi"/>
          <w:sz w:val="20"/>
          <w:szCs w:val="20"/>
        </w:rPr>
        <w:t xml:space="preserve"> </w:t>
      </w:r>
      <w:r w:rsidRPr="00EC5871">
        <w:rPr>
          <w:rStyle w:val="Collegamentoipertestuale"/>
          <w:rFonts w:eastAsia="Calibri" w:cstheme="minorHAnsi"/>
          <w:color w:val="auto"/>
          <w:sz w:val="20"/>
          <w:szCs w:val="20"/>
        </w:rPr>
        <w:t>giulia@abgpr.com</w:t>
      </w:r>
      <w:r w:rsidRPr="00EC5871">
        <w:rPr>
          <w:rFonts w:eastAsia="Calibri" w:cstheme="minorHAnsi"/>
          <w:sz w:val="20"/>
          <w:szCs w:val="20"/>
        </w:rPr>
        <w:t xml:space="preserve"> | 328 1479251</w:t>
      </w:r>
    </w:p>
    <w:sectPr w:rsidR="009F25DF" w:rsidRPr="00EC5871" w:rsidSect="00D370B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CBE4" w14:textId="77777777" w:rsidR="00AD4551" w:rsidRDefault="00AD4551" w:rsidP="00BF3555">
      <w:pPr>
        <w:spacing w:after="0" w:line="240" w:lineRule="auto"/>
      </w:pPr>
      <w:r>
        <w:separator/>
      </w:r>
    </w:p>
  </w:endnote>
  <w:endnote w:type="continuationSeparator" w:id="0">
    <w:p w14:paraId="34275EB1" w14:textId="77777777" w:rsidR="00AD4551" w:rsidRDefault="00AD4551" w:rsidP="00BF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BBCB" w14:textId="77777777" w:rsidR="00AD4551" w:rsidRDefault="00AD4551" w:rsidP="00BF3555">
      <w:pPr>
        <w:spacing w:after="0" w:line="240" w:lineRule="auto"/>
      </w:pPr>
      <w:r>
        <w:separator/>
      </w:r>
    </w:p>
  </w:footnote>
  <w:footnote w:type="continuationSeparator" w:id="0">
    <w:p w14:paraId="2D3AC120" w14:textId="77777777" w:rsidR="00AD4551" w:rsidRDefault="00AD4551" w:rsidP="00BF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30C" w14:textId="09BC37C6" w:rsidR="00852D91" w:rsidRDefault="00852D91" w:rsidP="00124C2A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ACDB43A" wp14:editId="42C8EB11">
          <wp:extent cx="1228725" cy="102820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crowd_fvhce0r35d8ehqdm7jv0p890qw_image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4" t="7520" r="6492" b="11258"/>
                  <a:stretch/>
                </pic:blipFill>
                <pic:spPr bwMode="auto">
                  <a:xfrm>
                    <a:off x="0" y="0"/>
                    <a:ext cx="1234685" cy="103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80152">
      <w:rPr>
        <w:noProof/>
        <w:lang w:eastAsia="it-IT"/>
      </w:rPr>
      <w:t xml:space="preserve">                  </w:t>
    </w:r>
    <w:r w:rsidR="00880152">
      <w:rPr>
        <w:noProof/>
        <w:lang w:eastAsia="it-IT"/>
      </w:rPr>
      <w:drawing>
        <wp:inline distT="0" distB="0" distL="0" distR="0" wp14:anchorId="44BE2BA8" wp14:editId="1992F247">
          <wp:extent cx="1647190" cy="57604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20WithTaglineD20(300DPI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60"/>
                  <a:stretch/>
                </pic:blipFill>
                <pic:spPr bwMode="auto">
                  <a:xfrm>
                    <a:off x="0" y="0"/>
                    <a:ext cx="1653016" cy="578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1B76B1" w14:textId="77777777" w:rsidR="00B95699" w:rsidRDefault="00B95699" w:rsidP="00124C2A">
    <w:pPr>
      <w:pStyle w:val="Intestazione"/>
      <w:jc w:val="center"/>
    </w:pPr>
  </w:p>
  <w:p w14:paraId="3F420DD9" w14:textId="386AFF38" w:rsidR="00852D91" w:rsidRDefault="00852D91" w:rsidP="00BF35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72C"/>
    <w:multiLevelType w:val="multilevel"/>
    <w:tmpl w:val="8EA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22C6"/>
    <w:multiLevelType w:val="multilevel"/>
    <w:tmpl w:val="66F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644F"/>
    <w:multiLevelType w:val="hybridMultilevel"/>
    <w:tmpl w:val="FD74C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3F3"/>
    <w:multiLevelType w:val="hybridMultilevel"/>
    <w:tmpl w:val="B4F6C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8229C"/>
    <w:multiLevelType w:val="multilevel"/>
    <w:tmpl w:val="E8C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0751A"/>
    <w:multiLevelType w:val="hybridMultilevel"/>
    <w:tmpl w:val="5ED46E00"/>
    <w:lvl w:ilvl="0" w:tplc="EBDC1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1CB4"/>
    <w:multiLevelType w:val="hybridMultilevel"/>
    <w:tmpl w:val="BB08C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4CA0"/>
    <w:multiLevelType w:val="hybridMultilevel"/>
    <w:tmpl w:val="D6204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0"/>
    <w:rsid w:val="00001475"/>
    <w:rsid w:val="0000400C"/>
    <w:rsid w:val="00007E4B"/>
    <w:rsid w:val="000113EB"/>
    <w:rsid w:val="000221DB"/>
    <w:rsid w:val="000241B7"/>
    <w:rsid w:val="000262C2"/>
    <w:rsid w:val="00030805"/>
    <w:rsid w:val="00050954"/>
    <w:rsid w:val="00052D2E"/>
    <w:rsid w:val="00057D93"/>
    <w:rsid w:val="000647A2"/>
    <w:rsid w:val="00066992"/>
    <w:rsid w:val="00071D95"/>
    <w:rsid w:val="00080D6D"/>
    <w:rsid w:val="00092746"/>
    <w:rsid w:val="0009506C"/>
    <w:rsid w:val="000974E9"/>
    <w:rsid w:val="000D4D62"/>
    <w:rsid w:val="000E30BB"/>
    <w:rsid w:val="000E4409"/>
    <w:rsid w:val="00115E68"/>
    <w:rsid w:val="00122C02"/>
    <w:rsid w:val="00124C2A"/>
    <w:rsid w:val="00127994"/>
    <w:rsid w:val="0013260E"/>
    <w:rsid w:val="00135FB3"/>
    <w:rsid w:val="001459A7"/>
    <w:rsid w:val="0015236E"/>
    <w:rsid w:val="00155038"/>
    <w:rsid w:val="00156F8C"/>
    <w:rsid w:val="00163953"/>
    <w:rsid w:val="001667AB"/>
    <w:rsid w:val="00175511"/>
    <w:rsid w:val="001762E7"/>
    <w:rsid w:val="00177E1E"/>
    <w:rsid w:val="00181AB3"/>
    <w:rsid w:val="00183FCC"/>
    <w:rsid w:val="001845E5"/>
    <w:rsid w:val="00191739"/>
    <w:rsid w:val="001930AD"/>
    <w:rsid w:val="001A2174"/>
    <w:rsid w:val="001C57D7"/>
    <w:rsid w:val="001C7F45"/>
    <w:rsid w:val="001D26B8"/>
    <w:rsid w:val="001D3832"/>
    <w:rsid w:val="001E344B"/>
    <w:rsid w:val="001E3BB4"/>
    <w:rsid w:val="001E53B8"/>
    <w:rsid w:val="001E635A"/>
    <w:rsid w:val="001F3B2B"/>
    <w:rsid w:val="001F7D28"/>
    <w:rsid w:val="00201A4E"/>
    <w:rsid w:val="00202898"/>
    <w:rsid w:val="00206DFF"/>
    <w:rsid w:val="00212DA9"/>
    <w:rsid w:val="002152BD"/>
    <w:rsid w:val="0021761D"/>
    <w:rsid w:val="00223DFB"/>
    <w:rsid w:val="002509C6"/>
    <w:rsid w:val="0025293F"/>
    <w:rsid w:val="00271E79"/>
    <w:rsid w:val="0027430D"/>
    <w:rsid w:val="00275E5C"/>
    <w:rsid w:val="0028447D"/>
    <w:rsid w:val="00290014"/>
    <w:rsid w:val="00293D5D"/>
    <w:rsid w:val="002A28BE"/>
    <w:rsid w:val="002A6CAD"/>
    <w:rsid w:val="002B3DE5"/>
    <w:rsid w:val="002B5C6B"/>
    <w:rsid w:val="002B6A78"/>
    <w:rsid w:val="002B7665"/>
    <w:rsid w:val="002C44BE"/>
    <w:rsid w:val="002D0B9D"/>
    <w:rsid w:val="002E1871"/>
    <w:rsid w:val="002E2A5D"/>
    <w:rsid w:val="002E38F0"/>
    <w:rsid w:val="002E4840"/>
    <w:rsid w:val="002E7BA2"/>
    <w:rsid w:val="002F7693"/>
    <w:rsid w:val="002F7A3F"/>
    <w:rsid w:val="00306F26"/>
    <w:rsid w:val="0030764D"/>
    <w:rsid w:val="00307D6B"/>
    <w:rsid w:val="00317D6C"/>
    <w:rsid w:val="00321B93"/>
    <w:rsid w:val="00330A5D"/>
    <w:rsid w:val="00332CBC"/>
    <w:rsid w:val="00333774"/>
    <w:rsid w:val="00334924"/>
    <w:rsid w:val="00337F34"/>
    <w:rsid w:val="00351D79"/>
    <w:rsid w:val="0035216C"/>
    <w:rsid w:val="00353286"/>
    <w:rsid w:val="00372E36"/>
    <w:rsid w:val="00374D11"/>
    <w:rsid w:val="00382BEF"/>
    <w:rsid w:val="0039145E"/>
    <w:rsid w:val="00397B8E"/>
    <w:rsid w:val="003A3A62"/>
    <w:rsid w:val="003A6A52"/>
    <w:rsid w:val="003A7325"/>
    <w:rsid w:val="003B4C58"/>
    <w:rsid w:val="003B6526"/>
    <w:rsid w:val="003C499A"/>
    <w:rsid w:val="003C4CDD"/>
    <w:rsid w:val="003D03CC"/>
    <w:rsid w:val="003D15DB"/>
    <w:rsid w:val="003D1B72"/>
    <w:rsid w:val="003D2B3D"/>
    <w:rsid w:val="003D5B92"/>
    <w:rsid w:val="003E2D97"/>
    <w:rsid w:val="003E44BE"/>
    <w:rsid w:val="003F2D10"/>
    <w:rsid w:val="003F65F6"/>
    <w:rsid w:val="0040285C"/>
    <w:rsid w:val="004102B7"/>
    <w:rsid w:val="0041241A"/>
    <w:rsid w:val="004125C7"/>
    <w:rsid w:val="00420ACA"/>
    <w:rsid w:val="00421177"/>
    <w:rsid w:val="00422ED6"/>
    <w:rsid w:val="0042506C"/>
    <w:rsid w:val="00443FEE"/>
    <w:rsid w:val="0045047D"/>
    <w:rsid w:val="00450A55"/>
    <w:rsid w:val="00452FD9"/>
    <w:rsid w:val="00456AA3"/>
    <w:rsid w:val="0047759B"/>
    <w:rsid w:val="00483B0F"/>
    <w:rsid w:val="004972CE"/>
    <w:rsid w:val="004A4087"/>
    <w:rsid w:val="004B2CC5"/>
    <w:rsid w:val="004B54BC"/>
    <w:rsid w:val="004B6069"/>
    <w:rsid w:val="004C13EA"/>
    <w:rsid w:val="004C2A01"/>
    <w:rsid w:val="004C5DF0"/>
    <w:rsid w:val="004D57F9"/>
    <w:rsid w:val="004D7FD2"/>
    <w:rsid w:val="004E05B8"/>
    <w:rsid w:val="004E4BE9"/>
    <w:rsid w:val="004E7AE6"/>
    <w:rsid w:val="004F348E"/>
    <w:rsid w:val="00507871"/>
    <w:rsid w:val="00512E65"/>
    <w:rsid w:val="00513A32"/>
    <w:rsid w:val="0052026F"/>
    <w:rsid w:val="00521194"/>
    <w:rsid w:val="0052202C"/>
    <w:rsid w:val="00527DE5"/>
    <w:rsid w:val="00532393"/>
    <w:rsid w:val="00533BDC"/>
    <w:rsid w:val="00534BD2"/>
    <w:rsid w:val="00535D7E"/>
    <w:rsid w:val="005406B7"/>
    <w:rsid w:val="00541F22"/>
    <w:rsid w:val="00544F98"/>
    <w:rsid w:val="00546864"/>
    <w:rsid w:val="00547507"/>
    <w:rsid w:val="00556C49"/>
    <w:rsid w:val="00571623"/>
    <w:rsid w:val="00572C60"/>
    <w:rsid w:val="00572CB9"/>
    <w:rsid w:val="00581320"/>
    <w:rsid w:val="005877DD"/>
    <w:rsid w:val="005906C4"/>
    <w:rsid w:val="0059268B"/>
    <w:rsid w:val="005A4DA1"/>
    <w:rsid w:val="005A5142"/>
    <w:rsid w:val="005A60F2"/>
    <w:rsid w:val="005B49FA"/>
    <w:rsid w:val="005B5C0F"/>
    <w:rsid w:val="005C026B"/>
    <w:rsid w:val="005C65C4"/>
    <w:rsid w:val="005D0950"/>
    <w:rsid w:val="005D1374"/>
    <w:rsid w:val="005D153C"/>
    <w:rsid w:val="005E6A89"/>
    <w:rsid w:val="005F7DAA"/>
    <w:rsid w:val="0060693A"/>
    <w:rsid w:val="00615F42"/>
    <w:rsid w:val="00632CBB"/>
    <w:rsid w:val="00634014"/>
    <w:rsid w:val="006343B6"/>
    <w:rsid w:val="00646EFC"/>
    <w:rsid w:val="00651EE2"/>
    <w:rsid w:val="00656EE4"/>
    <w:rsid w:val="0066439B"/>
    <w:rsid w:val="00665D8A"/>
    <w:rsid w:val="006729B0"/>
    <w:rsid w:val="00676106"/>
    <w:rsid w:val="006761E7"/>
    <w:rsid w:val="00676EBD"/>
    <w:rsid w:val="006828C9"/>
    <w:rsid w:val="00685285"/>
    <w:rsid w:val="00697253"/>
    <w:rsid w:val="00697AC1"/>
    <w:rsid w:val="006B36C0"/>
    <w:rsid w:val="006B49D9"/>
    <w:rsid w:val="006D2A87"/>
    <w:rsid w:val="006D6FF6"/>
    <w:rsid w:val="006E4BC9"/>
    <w:rsid w:val="006E511A"/>
    <w:rsid w:val="006F544E"/>
    <w:rsid w:val="006F66E5"/>
    <w:rsid w:val="0070443D"/>
    <w:rsid w:val="007111A5"/>
    <w:rsid w:val="00712D30"/>
    <w:rsid w:val="00714D59"/>
    <w:rsid w:val="00723984"/>
    <w:rsid w:val="007408B0"/>
    <w:rsid w:val="00751BBE"/>
    <w:rsid w:val="00761F17"/>
    <w:rsid w:val="007658BD"/>
    <w:rsid w:val="0076651C"/>
    <w:rsid w:val="007901FC"/>
    <w:rsid w:val="00797F38"/>
    <w:rsid w:val="007C27C3"/>
    <w:rsid w:val="007C37EA"/>
    <w:rsid w:val="007D1201"/>
    <w:rsid w:val="007D676F"/>
    <w:rsid w:val="007D6F1E"/>
    <w:rsid w:val="007F3C69"/>
    <w:rsid w:val="007F69EE"/>
    <w:rsid w:val="00800B90"/>
    <w:rsid w:val="00820D33"/>
    <w:rsid w:val="008220E3"/>
    <w:rsid w:val="0082473A"/>
    <w:rsid w:val="00825CE5"/>
    <w:rsid w:val="00825EB4"/>
    <w:rsid w:val="00826F26"/>
    <w:rsid w:val="0083431E"/>
    <w:rsid w:val="008346F8"/>
    <w:rsid w:val="008477EA"/>
    <w:rsid w:val="00852D91"/>
    <w:rsid w:val="00857246"/>
    <w:rsid w:val="00864295"/>
    <w:rsid w:val="00871194"/>
    <w:rsid w:val="00874C17"/>
    <w:rsid w:val="00880152"/>
    <w:rsid w:val="0088349A"/>
    <w:rsid w:val="00884839"/>
    <w:rsid w:val="00887BF3"/>
    <w:rsid w:val="008A1B8C"/>
    <w:rsid w:val="008A2EDA"/>
    <w:rsid w:val="008A3B25"/>
    <w:rsid w:val="008B334B"/>
    <w:rsid w:val="008B62F2"/>
    <w:rsid w:val="008B7E33"/>
    <w:rsid w:val="008C1E31"/>
    <w:rsid w:val="008D5A2F"/>
    <w:rsid w:val="008D7E64"/>
    <w:rsid w:val="008E3C2C"/>
    <w:rsid w:val="008E56C8"/>
    <w:rsid w:val="008E619B"/>
    <w:rsid w:val="008E6A7A"/>
    <w:rsid w:val="008F4584"/>
    <w:rsid w:val="008F7291"/>
    <w:rsid w:val="00900F9F"/>
    <w:rsid w:val="009046D6"/>
    <w:rsid w:val="009054C2"/>
    <w:rsid w:val="00907A82"/>
    <w:rsid w:val="0091155D"/>
    <w:rsid w:val="00911C82"/>
    <w:rsid w:val="00923E1F"/>
    <w:rsid w:val="00927A9A"/>
    <w:rsid w:val="00927FA5"/>
    <w:rsid w:val="00933630"/>
    <w:rsid w:val="00933D76"/>
    <w:rsid w:val="009343A2"/>
    <w:rsid w:val="00937116"/>
    <w:rsid w:val="00940B13"/>
    <w:rsid w:val="00943506"/>
    <w:rsid w:val="00950507"/>
    <w:rsid w:val="00950F55"/>
    <w:rsid w:val="00957342"/>
    <w:rsid w:val="00970D36"/>
    <w:rsid w:val="00971B21"/>
    <w:rsid w:val="0097312B"/>
    <w:rsid w:val="00981EA3"/>
    <w:rsid w:val="00983EB6"/>
    <w:rsid w:val="00990107"/>
    <w:rsid w:val="00997E31"/>
    <w:rsid w:val="009A1A29"/>
    <w:rsid w:val="009A4582"/>
    <w:rsid w:val="009A6AFB"/>
    <w:rsid w:val="009B0B78"/>
    <w:rsid w:val="009B3444"/>
    <w:rsid w:val="009C3C65"/>
    <w:rsid w:val="009D05B8"/>
    <w:rsid w:val="009D06BF"/>
    <w:rsid w:val="009D45A7"/>
    <w:rsid w:val="009E1087"/>
    <w:rsid w:val="009F25DF"/>
    <w:rsid w:val="009F66E8"/>
    <w:rsid w:val="009F7430"/>
    <w:rsid w:val="00A10F9F"/>
    <w:rsid w:val="00A11581"/>
    <w:rsid w:val="00A34D87"/>
    <w:rsid w:val="00A42F49"/>
    <w:rsid w:val="00A450E3"/>
    <w:rsid w:val="00A52F00"/>
    <w:rsid w:val="00A5404A"/>
    <w:rsid w:val="00A63203"/>
    <w:rsid w:val="00A7121E"/>
    <w:rsid w:val="00A7521E"/>
    <w:rsid w:val="00A76FF5"/>
    <w:rsid w:val="00A831BF"/>
    <w:rsid w:val="00A9038E"/>
    <w:rsid w:val="00A95A51"/>
    <w:rsid w:val="00A96D90"/>
    <w:rsid w:val="00AA0830"/>
    <w:rsid w:val="00AB04BE"/>
    <w:rsid w:val="00AB5F59"/>
    <w:rsid w:val="00AC2CC6"/>
    <w:rsid w:val="00AC4083"/>
    <w:rsid w:val="00AD2162"/>
    <w:rsid w:val="00AD4551"/>
    <w:rsid w:val="00AE15FB"/>
    <w:rsid w:val="00AE1833"/>
    <w:rsid w:val="00AE414C"/>
    <w:rsid w:val="00AF206F"/>
    <w:rsid w:val="00AF38A1"/>
    <w:rsid w:val="00AF6FBF"/>
    <w:rsid w:val="00B04FA9"/>
    <w:rsid w:val="00B0636A"/>
    <w:rsid w:val="00B11867"/>
    <w:rsid w:val="00B21B7A"/>
    <w:rsid w:val="00B32482"/>
    <w:rsid w:val="00B350F1"/>
    <w:rsid w:val="00B40588"/>
    <w:rsid w:val="00B41CCE"/>
    <w:rsid w:val="00B434A2"/>
    <w:rsid w:val="00B43827"/>
    <w:rsid w:val="00B50A2E"/>
    <w:rsid w:val="00B51B4D"/>
    <w:rsid w:val="00B55A59"/>
    <w:rsid w:val="00B57D15"/>
    <w:rsid w:val="00B624AA"/>
    <w:rsid w:val="00B6572B"/>
    <w:rsid w:val="00B71FC4"/>
    <w:rsid w:val="00B7358C"/>
    <w:rsid w:val="00B93610"/>
    <w:rsid w:val="00B95699"/>
    <w:rsid w:val="00BA17C5"/>
    <w:rsid w:val="00BB1E8A"/>
    <w:rsid w:val="00BB395F"/>
    <w:rsid w:val="00BC4D71"/>
    <w:rsid w:val="00BD4D54"/>
    <w:rsid w:val="00BE050B"/>
    <w:rsid w:val="00BE1A70"/>
    <w:rsid w:val="00BE2EEF"/>
    <w:rsid w:val="00BF3555"/>
    <w:rsid w:val="00BF3A1D"/>
    <w:rsid w:val="00C11B3D"/>
    <w:rsid w:val="00C11CF6"/>
    <w:rsid w:val="00C1327C"/>
    <w:rsid w:val="00C13312"/>
    <w:rsid w:val="00C13C4A"/>
    <w:rsid w:val="00C14296"/>
    <w:rsid w:val="00C21D56"/>
    <w:rsid w:val="00C40F37"/>
    <w:rsid w:val="00C41EA5"/>
    <w:rsid w:val="00C535E7"/>
    <w:rsid w:val="00C54CA3"/>
    <w:rsid w:val="00C555E9"/>
    <w:rsid w:val="00C657E6"/>
    <w:rsid w:val="00C65C84"/>
    <w:rsid w:val="00C75E84"/>
    <w:rsid w:val="00C8366A"/>
    <w:rsid w:val="00C8368F"/>
    <w:rsid w:val="00C8397E"/>
    <w:rsid w:val="00C84CDC"/>
    <w:rsid w:val="00C86010"/>
    <w:rsid w:val="00C914BF"/>
    <w:rsid w:val="00C92CD1"/>
    <w:rsid w:val="00CA2455"/>
    <w:rsid w:val="00CA6C27"/>
    <w:rsid w:val="00CB2E5F"/>
    <w:rsid w:val="00CB3E72"/>
    <w:rsid w:val="00CB7023"/>
    <w:rsid w:val="00CC62AC"/>
    <w:rsid w:val="00CD3A8E"/>
    <w:rsid w:val="00CE330B"/>
    <w:rsid w:val="00CE6DED"/>
    <w:rsid w:val="00D05345"/>
    <w:rsid w:val="00D06269"/>
    <w:rsid w:val="00D125B0"/>
    <w:rsid w:val="00D21D5B"/>
    <w:rsid w:val="00D22642"/>
    <w:rsid w:val="00D24134"/>
    <w:rsid w:val="00D36F9F"/>
    <w:rsid w:val="00D370BC"/>
    <w:rsid w:val="00D373CC"/>
    <w:rsid w:val="00D45F3E"/>
    <w:rsid w:val="00D46DD9"/>
    <w:rsid w:val="00D53472"/>
    <w:rsid w:val="00D569A3"/>
    <w:rsid w:val="00D57906"/>
    <w:rsid w:val="00D66C89"/>
    <w:rsid w:val="00D66F07"/>
    <w:rsid w:val="00D67125"/>
    <w:rsid w:val="00D8600E"/>
    <w:rsid w:val="00D86454"/>
    <w:rsid w:val="00D86F30"/>
    <w:rsid w:val="00D91157"/>
    <w:rsid w:val="00D97FB2"/>
    <w:rsid w:val="00DA03DA"/>
    <w:rsid w:val="00DC011F"/>
    <w:rsid w:val="00DD151E"/>
    <w:rsid w:val="00DD5E9C"/>
    <w:rsid w:val="00DE1B62"/>
    <w:rsid w:val="00DE34D3"/>
    <w:rsid w:val="00DE5E0E"/>
    <w:rsid w:val="00DF1570"/>
    <w:rsid w:val="00E0097C"/>
    <w:rsid w:val="00E037B2"/>
    <w:rsid w:val="00E12B31"/>
    <w:rsid w:val="00E14C21"/>
    <w:rsid w:val="00E21146"/>
    <w:rsid w:val="00E241CB"/>
    <w:rsid w:val="00E25F42"/>
    <w:rsid w:val="00E26251"/>
    <w:rsid w:val="00E34654"/>
    <w:rsid w:val="00E35A91"/>
    <w:rsid w:val="00E37719"/>
    <w:rsid w:val="00E4174F"/>
    <w:rsid w:val="00E46330"/>
    <w:rsid w:val="00E51809"/>
    <w:rsid w:val="00E5248D"/>
    <w:rsid w:val="00E54800"/>
    <w:rsid w:val="00E54E7B"/>
    <w:rsid w:val="00E61693"/>
    <w:rsid w:val="00E63D50"/>
    <w:rsid w:val="00E73638"/>
    <w:rsid w:val="00E81FB6"/>
    <w:rsid w:val="00E8340B"/>
    <w:rsid w:val="00E83BFF"/>
    <w:rsid w:val="00E86920"/>
    <w:rsid w:val="00E96AA1"/>
    <w:rsid w:val="00EA22EF"/>
    <w:rsid w:val="00EA2C29"/>
    <w:rsid w:val="00EA68CA"/>
    <w:rsid w:val="00EA75FE"/>
    <w:rsid w:val="00EA7EDF"/>
    <w:rsid w:val="00EB223D"/>
    <w:rsid w:val="00EC5871"/>
    <w:rsid w:val="00EE1508"/>
    <w:rsid w:val="00EF0638"/>
    <w:rsid w:val="00EF64EF"/>
    <w:rsid w:val="00F04038"/>
    <w:rsid w:val="00F230E9"/>
    <w:rsid w:val="00F35DE0"/>
    <w:rsid w:val="00F41696"/>
    <w:rsid w:val="00F459DA"/>
    <w:rsid w:val="00F52089"/>
    <w:rsid w:val="00F5614E"/>
    <w:rsid w:val="00F6358F"/>
    <w:rsid w:val="00F71467"/>
    <w:rsid w:val="00F71F69"/>
    <w:rsid w:val="00F725E0"/>
    <w:rsid w:val="00F745CC"/>
    <w:rsid w:val="00F75DF6"/>
    <w:rsid w:val="00F776A8"/>
    <w:rsid w:val="00F858C9"/>
    <w:rsid w:val="00F87797"/>
    <w:rsid w:val="00F90FF3"/>
    <w:rsid w:val="00FA7A6C"/>
    <w:rsid w:val="00FB0A96"/>
    <w:rsid w:val="00FB5D6C"/>
    <w:rsid w:val="00FB6C6E"/>
    <w:rsid w:val="00FD4F4B"/>
    <w:rsid w:val="00FD645A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5589"/>
  <w15:chartTrackingRefBased/>
  <w15:docId w15:val="{0EDAF883-FC7B-421C-AEEC-14C1A38F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E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55"/>
  </w:style>
  <w:style w:type="paragraph" w:styleId="Pidipagina">
    <w:name w:val="footer"/>
    <w:basedOn w:val="Normale"/>
    <w:link w:val="PidipaginaCarattere"/>
    <w:uiPriority w:val="99"/>
    <w:unhideWhenUsed/>
    <w:rsid w:val="00BF3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55"/>
  </w:style>
  <w:style w:type="paragraph" w:styleId="Paragrafoelenco">
    <w:name w:val="List Paragraph"/>
    <w:basedOn w:val="Normale"/>
    <w:uiPriority w:val="34"/>
    <w:qFormat/>
    <w:rsid w:val="006340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B4D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90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00F9F"/>
  </w:style>
  <w:style w:type="character" w:styleId="Rimandocommento">
    <w:name w:val="annotation reference"/>
    <w:basedOn w:val="Carpredefinitoparagrafo"/>
    <w:uiPriority w:val="99"/>
    <w:semiHidden/>
    <w:unhideWhenUsed/>
    <w:rsid w:val="00AB5F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B5F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B5F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F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F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F5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1155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155D"/>
    <w:rPr>
      <w:rFonts w:ascii="Trebuchet MS" w:eastAsia="Trebuchet MS" w:hAnsi="Trebuchet MS" w:cs="Trebuchet MS"/>
      <w:sz w:val="25"/>
      <w:szCs w:val="25"/>
    </w:rPr>
  </w:style>
  <w:style w:type="paragraph" w:styleId="Revisione">
    <w:name w:val="Revision"/>
    <w:hidden/>
    <w:uiPriority w:val="99"/>
    <w:semiHidden/>
    <w:rsid w:val="00E3465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260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10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9E1087"/>
    <w:rPr>
      <w:i/>
      <w:iCs/>
    </w:rPr>
  </w:style>
  <w:style w:type="paragraph" w:customStyle="1" w:styleId="uk-text-center">
    <w:name w:val="uk-text-center"/>
    <w:basedOn w:val="Normale"/>
    <w:rsid w:val="009E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@abg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sacom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acomo.com/bar-ga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B29E-22BD-43BA-882B-6465CA43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38</cp:revision>
  <dcterms:created xsi:type="dcterms:W3CDTF">2023-06-05T12:38:00Z</dcterms:created>
  <dcterms:modified xsi:type="dcterms:W3CDTF">2023-09-08T15:56:00Z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2022-11-29T15:49:48Z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ead97fd1-b0cb-42ea-9dda-e0252c4b9fec</vt:lpwstr>
  </property>
  <property fmtid="{D5CDD505-2E9C-101B-9397-08002B2CF9AE}" pid="8" name="MSIP_Label_43d67188-4396-4f49-b241-070cf408d0d1_ContentBits">
    <vt:lpwstr>2</vt:lpwstr>
  </property>
</Properties>
</file>