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5514" w14:textId="4CDFABDD" w:rsidR="002F7A3F" w:rsidRDefault="00A52F00" w:rsidP="00A52F0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</w:p>
    <w:p w14:paraId="2A5C5078" w14:textId="5F42FD16" w:rsidR="004C2A01" w:rsidRPr="00375C20" w:rsidRDefault="00A43F45" w:rsidP="00ED4A4B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Como, </w:t>
      </w:r>
      <w:r w:rsidRPr="00163F05">
        <w:rPr>
          <w:rFonts w:asciiTheme="majorHAnsi" w:hAnsiTheme="majorHAnsi" w:cstheme="majorHAnsi"/>
          <w:sz w:val="24"/>
          <w:szCs w:val="24"/>
        </w:rPr>
        <w:t>1</w:t>
      </w:r>
      <w:r w:rsidR="00D35F3F">
        <w:rPr>
          <w:rFonts w:asciiTheme="majorHAnsi" w:hAnsiTheme="majorHAnsi" w:cstheme="majorHAnsi"/>
          <w:sz w:val="24"/>
          <w:szCs w:val="24"/>
        </w:rPr>
        <w:t>0</w:t>
      </w:r>
      <w:bookmarkStart w:id="0" w:name="_GoBack"/>
      <w:bookmarkEnd w:id="0"/>
      <w:r w:rsidR="00825CE5" w:rsidRPr="00CA4BB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CA4BBF">
        <w:rPr>
          <w:rFonts w:asciiTheme="majorHAnsi" w:hAnsiTheme="majorHAnsi" w:cstheme="majorHAnsi"/>
          <w:sz w:val="24"/>
          <w:szCs w:val="24"/>
        </w:rPr>
        <w:t>marzo</w:t>
      </w:r>
      <w:r w:rsidR="00B72EC1" w:rsidRPr="00375C20">
        <w:rPr>
          <w:rFonts w:asciiTheme="majorHAnsi" w:hAnsiTheme="majorHAnsi" w:cstheme="majorHAnsi"/>
          <w:sz w:val="24"/>
          <w:szCs w:val="24"/>
        </w:rPr>
        <w:t xml:space="preserve"> 2024</w:t>
      </w:r>
      <w:r w:rsidR="00F83528">
        <w:rPr>
          <w:rFonts w:asciiTheme="majorHAnsi" w:hAnsiTheme="majorHAnsi" w:cstheme="majorHAnsi"/>
          <w:sz w:val="24"/>
          <w:szCs w:val="24"/>
        </w:rPr>
        <w:br/>
        <w:t>Nota informativa</w:t>
      </w:r>
      <w:r w:rsidR="004C2A01" w:rsidRPr="00375C20">
        <w:rPr>
          <w:rFonts w:asciiTheme="majorHAnsi" w:hAnsiTheme="majorHAnsi" w:cstheme="majorHAnsi"/>
          <w:sz w:val="24"/>
          <w:szCs w:val="24"/>
        </w:rPr>
        <w:br/>
        <w:t>Distribuzione immediata</w:t>
      </w:r>
    </w:p>
    <w:p w14:paraId="42ED9FF2" w14:textId="4BB2F090" w:rsidR="00BF3555" w:rsidRPr="00404BF8" w:rsidRDefault="00404BF8" w:rsidP="00BF3555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br/>
      </w:r>
      <w:r w:rsidR="00E325CA">
        <w:rPr>
          <w:rFonts w:asciiTheme="majorHAnsi" w:hAnsiTheme="majorHAnsi" w:cstheme="majorHAnsi"/>
          <w:b/>
          <w:sz w:val="26"/>
          <w:szCs w:val="26"/>
        </w:rPr>
        <w:t>I</w:t>
      </w:r>
      <w:r w:rsidRPr="00404BF8">
        <w:rPr>
          <w:rFonts w:asciiTheme="majorHAnsi" w:hAnsiTheme="majorHAnsi" w:cstheme="majorHAnsi"/>
          <w:b/>
          <w:sz w:val="26"/>
          <w:szCs w:val="26"/>
        </w:rPr>
        <w:t xml:space="preserve">L GAIA </w:t>
      </w:r>
      <w:r w:rsidR="00214723">
        <w:rPr>
          <w:rFonts w:asciiTheme="majorHAnsi" w:hAnsiTheme="majorHAnsi" w:cstheme="majorHAnsi"/>
          <w:b/>
          <w:sz w:val="26"/>
          <w:szCs w:val="26"/>
        </w:rPr>
        <w:t>BAR SI RISTRUTTURA: NOVITÀ</w:t>
      </w:r>
      <w:r w:rsidR="00E325CA">
        <w:rPr>
          <w:rFonts w:asciiTheme="majorHAnsi" w:hAnsiTheme="majorHAnsi" w:cstheme="majorHAnsi"/>
          <w:b/>
          <w:sz w:val="26"/>
          <w:szCs w:val="26"/>
        </w:rPr>
        <w:t xml:space="preserve"> PER </w:t>
      </w:r>
      <w:r w:rsidR="000405B3">
        <w:rPr>
          <w:rFonts w:asciiTheme="majorHAnsi" w:hAnsiTheme="majorHAnsi" w:cstheme="majorHAnsi"/>
          <w:b/>
          <w:sz w:val="26"/>
          <w:szCs w:val="26"/>
        </w:rPr>
        <w:t xml:space="preserve">IL COCKTAIL BAR </w:t>
      </w:r>
      <w:r w:rsidRPr="00404BF8">
        <w:rPr>
          <w:rFonts w:asciiTheme="majorHAnsi" w:hAnsiTheme="majorHAnsi" w:cstheme="majorHAnsi"/>
          <w:b/>
          <w:sz w:val="26"/>
          <w:szCs w:val="26"/>
        </w:rPr>
        <w:t>ALL’INTERNO DI MUSA LAGO DI COMO</w:t>
      </w:r>
    </w:p>
    <w:p w14:paraId="6BEFD29A" w14:textId="77777777" w:rsidR="00404BF8" w:rsidRDefault="00404BF8" w:rsidP="00CA4BB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E05896" w14:textId="548FC638" w:rsidR="003812A8" w:rsidRDefault="007F76EC" w:rsidP="003812A8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GAIA, il cocktail bar all’interno di MUSA Lago di Como, dopo la riapertura </w:t>
      </w:r>
      <w:r w:rsidR="00AF51B4">
        <w:rPr>
          <w:rFonts w:asciiTheme="majorHAnsi" w:hAnsiTheme="majorHAnsi" w:cstheme="majorHAnsi"/>
          <w:sz w:val="24"/>
          <w:szCs w:val="24"/>
        </w:rPr>
        <w:t>si rio</w:t>
      </w:r>
      <w:r w:rsidR="00C6177D">
        <w:rPr>
          <w:rFonts w:asciiTheme="majorHAnsi" w:hAnsiTheme="majorHAnsi" w:cstheme="majorHAnsi"/>
          <w:sz w:val="24"/>
          <w:szCs w:val="24"/>
        </w:rPr>
        <w:t xml:space="preserve">rganizza al suo interno con </w:t>
      </w:r>
      <w:r w:rsidR="00AF51B4">
        <w:rPr>
          <w:rFonts w:asciiTheme="majorHAnsi" w:hAnsiTheme="majorHAnsi" w:cstheme="majorHAnsi"/>
          <w:sz w:val="24"/>
          <w:szCs w:val="24"/>
        </w:rPr>
        <w:t xml:space="preserve">due nuove figure chiave: </w:t>
      </w:r>
      <w:r w:rsidR="00F83528" w:rsidRPr="00F83528">
        <w:rPr>
          <w:rFonts w:asciiTheme="majorHAnsi" w:hAnsiTheme="majorHAnsi" w:cstheme="majorHAnsi"/>
          <w:b/>
          <w:sz w:val="24"/>
          <w:szCs w:val="24"/>
        </w:rPr>
        <w:t xml:space="preserve">Luca </w:t>
      </w:r>
      <w:proofErr w:type="spellStart"/>
      <w:r w:rsidR="00F83528" w:rsidRPr="00F83528">
        <w:rPr>
          <w:rFonts w:asciiTheme="majorHAnsi" w:hAnsiTheme="majorHAnsi" w:cstheme="majorHAnsi"/>
          <w:b/>
          <w:sz w:val="24"/>
          <w:szCs w:val="24"/>
        </w:rPr>
        <w:t>Salvioli</w:t>
      </w:r>
      <w:proofErr w:type="spellEnd"/>
      <w:r w:rsidR="00F83528">
        <w:rPr>
          <w:rFonts w:asciiTheme="majorHAnsi" w:hAnsiTheme="majorHAnsi" w:cstheme="majorHAnsi"/>
          <w:sz w:val="24"/>
          <w:szCs w:val="24"/>
        </w:rPr>
        <w:t>, già As</w:t>
      </w:r>
      <w:r w:rsidR="00C6177D">
        <w:rPr>
          <w:rFonts w:asciiTheme="majorHAnsi" w:hAnsiTheme="majorHAnsi" w:cstheme="majorHAnsi"/>
          <w:sz w:val="24"/>
          <w:szCs w:val="24"/>
        </w:rPr>
        <w:t>sistant Bar Manager, guidato da</w:t>
      </w:r>
      <w:r w:rsidR="00163F05">
        <w:rPr>
          <w:rFonts w:asciiTheme="majorHAnsi" w:hAnsiTheme="majorHAnsi" w:cstheme="majorHAnsi"/>
          <w:sz w:val="24"/>
          <w:szCs w:val="24"/>
        </w:rPr>
        <w:t>l</w:t>
      </w:r>
      <w:r w:rsidR="00C6177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63F05">
        <w:rPr>
          <w:rFonts w:asciiTheme="majorHAnsi" w:hAnsiTheme="majorHAnsi" w:cstheme="majorHAnsi"/>
          <w:sz w:val="24"/>
          <w:szCs w:val="24"/>
        </w:rPr>
        <w:t>Food&amp;Beverage</w:t>
      </w:r>
      <w:proofErr w:type="spellEnd"/>
      <w:r w:rsidR="00163F05">
        <w:rPr>
          <w:rFonts w:asciiTheme="majorHAnsi" w:hAnsiTheme="majorHAnsi" w:cstheme="majorHAnsi"/>
          <w:sz w:val="24"/>
          <w:szCs w:val="24"/>
        </w:rPr>
        <w:t xml:space="preserve"> Manager </w:t>
      </w:r>
      <w:r w:rsidR="00163F05" w:rsidRPr="00F83528">
        <w:rPr>
          <w:rFonts w:asciiTheme="majorHAnsi" w:hAnsiTheme="majorHAnsi" w:cstheme="majorHAnsi"/>
          <w:b/>
          <w:sz w:val="24"/>
          <w:szCs w:val="24"/>
        </w:rPr>
        <w:t>Corrado Casiraghi</w:t>
      </w:r>
      <w:r w:rsidR="00163F05">
        <w:rPr>
          <w:rFonts w:asciiTheme="majorHAnsi" w:hAnsiTheme="majorHAnsi" w:cstheme="majorHAnsi"/>
          <w:sz w:val="24"/>
          <w:szCs w:val="24"/>
        </w:rPr>
        <w:t>.</w:t>
      </w:r>
    </w:p>
    <w:p w14:paraId="05456FEE" w14:textId="77777777" w:rsidR="003812A8" w:rsidRDefault="003812A8" w:rsidP="003812A8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A65954" w14:textId="661B8013" w:rsidR="006D0C27" w:rsidRDefault="001A4E46" w:rsidP="006D0C2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Luca, </w:t>
      </w:r>
      <w:proofErr w:type="spellStart"/>
      <w:r>
        <w:rPr>
          <w:rFonts w:asciiTheme="majorHAnsi" w:hAnsiTheme="majorHAnsi" w:cstheme="majorHAnsi"/>
          <w:sz w:val="24"/>
          <w:szCs w:val="24"/>
        </w:rPr>
        <w:t>bartender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con esperienza decennale nel mondo della </w:t>
      </w:r>
      <w:proofErr w:type="spellStart"/>
      <w:r>
        <w:rPr>
          <w:rFonts w:asciiTheme="majorHAnsi" w:hAnsiTheme="majorHAnsi" w:cstheme="majorHAnsi"/>
          <w:sz w:val="24"/>
          <w:szCs w:val="24"/>
        </w:rPr>
        <w:t>mixology</w:t>
      </w:r>
      <w:proofErr w:type="spellEnd"/>
      <w:r>
        <w:rPr>
          <w:rFonts w:asciiTheme="majorHAnsi" w:hAnsiTheme="majorHAnsi" w:cstheme="majorHAnsi"/>
          <w:sz w:val="24"/>
          <w:szCs w:val="24"/>
        </w:rPr>
        <w:t>, ha</w:t>
      </w:r>
      <w:r w:rsidRPr="001A4E46">
        <w:rPr>
          <w:rFonts w:asciiTheme="majorHAnsi" w:hAnsiTheme="majorHAnsi" w:cstheme="majorHAnsi"/>
          <w:sz w:val="24"/>
          <w:szCs w:val="24"/>
        </w:rPr>
        <w:t xml:space="preserve"> sem</w:t>
      </w:r>
      <w:r>
        <w:rPr>
          <w:rFonts w:asciiTheme="majorHAnsi" w:hAnsiTheme="majorHAnsi" w:cstheme="majorHAnsi"/>
          <w:sz w:val="24"/>
          <w:szCs w:val="24"/>
        </w:rPr>
        <w:t>pre lavorato nella ristorazione</w:t>
      </w:r>
      <w:r w:rsidRPr="001A4E46">
        <w:rPr>
          <w:rFonts w:asciiTheme="majorHAnsi" w:hAnsiTheme="majorHAnsi" w:cstheme="majorHAnsi"/>
          <w:sz w:val="24"/>
          <w:szCs w:val="24"/>
        </w:rPr>
        <w:t xml:space="preserve"> iniziando </w:t>
      </w:r>
      <w:r>
        <w:rPr>
          <w:rFonts w:asciiTheme="majorHAnsi" w:hAnsiTheme="majorHAnsi" w:cstheme="majorHAnsi"/>
          <w:sz w:val="24"/>
          <w:szCs w:val="24"/>
        </w:rPr>
        <w:t>in piccoli bar per poi</w:t>
      </w:r>
      <w:r w:rsidRPr="001A4E46">
        <w:rPr>
          <w:rFonts w:asciiTheme="majorHAnsi" w:hAnsiTheme="majorHAnsi" w:cstheme="majorHAnsi"/>
          <w:sz w:val="24"/>
          <w:szCs w:val="24"/>
        </w:rPr>
        <w:t xml:space="preserve"> pass</w:t>
      </w:r>
      <w:r>
        <w:rPr>
          <w:rFonts w:asciiTheme="majorHAnsi" w:hAnsiTheme="majorHAnsi" w:cstheme="majorHAnsi"/>
          <w:sz w:val="24"/>
          <w:szCs w:val="24"/>
        </w:rPr>
        <w:t>are</w:t>
      </w:r>
      <w:r w:rsidRPr="001A4E4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 prestigiosi hotel e</w:t>
      </w:r>
      <w:r w:rsidRPr="001A4E46">
        <w:rPr>
          <w:rFonts w:asciiTheme="majorHAnsi" w:hAnsiTheme="majorHAnsi" w:cstheme="majorHAnsi"/>
          <w:sz w:val="24"/>
          <w:szCs w:val="24"/>
        </w:rPr>
        <w:t xml:space="preserve"> cocktail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A4E46">
        <w:rPr>
          <w:rFonts w:asciiTheme="majorHAnsi" w:hAnsiTheme="majorHAnsi" w:cstheme="majorHAnsi"/>
          <w:sz w:val="24"/>
          <w:szCs w:val="24"/>
        </w:rPr>
        <w:t>bar</w:t>
      </w:r>
      <w:r>
        <w:rPr>
          <w:rFonts w:asciiTheme="majorHAnsi" w:hAnsiTheme="majorHAnsi" w:cstheme="majorHAnsi"/>
          <w:sz w:val="24"/>
          <w:szCs w:val="24"/>
        </w:rPr>
        <w:t>, fino ad arrivare a confrontarsi con le migliori realtà milanesi e poi a diventare As</w:t>
      </w:r>
      <w:r w:rsidRPr="001A4E46">
        <w:rPr>
          <w:rFonts w:asciiTheme="majorHAnsi" w:hAnsiTheme="majorHAnsi" w:cstheme="majorHAnsi"/>
          <w:sz w:val="24"/>
          <w:szCs w:val="24"/>
        </w:rPr>
        <w:t>sistant Bar manager</w:t>
      </w:r>
      <w:r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1A4E46">
        <w:rPr>
          <w:rFonts w:asciiTheme="majorHAnsi" w:hAnsiTheme="majorHAnsi" w:cstheme="majorHAnsi"/>
          <w:sz w:val="24"/>
          <w:szCs w:val="24"/>
        </w:rPr>
        <w:t>Kosmo</w:t>
      </w:r>
      <w:proofErr w:type="spellEnd"/>
      <w:r w:rsidRPr="001A4E4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1A4E46">
        <w:rPr>
          <w:rFonts w:asciiTheme="majorHAnsi" w:hAnsiTheme="majorHAnsi" w:cstheme="majorHAnsi"/>
          <w:sz w:val="24"/>
          <w:szCs w:val="24"/>
        </w:rPr>
        <w:t xml:space="preserve">aste the </w:t>
      </w:r>
      <w:r>
        <w:rPr>
          <w:rFonts w:asciiTheme="majorHAnsi" w:hAnsiTheme="majorHAnsi" w:cstheme="majorHAnsi"/>
          <w:sz w:val="24"/>
          <w:szCs w:val="24"/>
        </w:rPr>
        <w:t>Mountain a</w:t>
      </w:r>
      <w:r w:rsidRPr="001A4E46">
        <w:rPr>
          <w:rFonts w:asciiTheme="majorHAnsi" w:hAnsiTheme="majorHAnsi" w:cstheme="majorHAnsi"/>
          <w:sz w:val="24"/>
          <w:szCs w:val="24"/>
        </w:rPr>
        <w:t xml:space="preserve"> Livigno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1A4E4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il </w:t>
      </w:r>
      <w:r w:rsidRPr="001A4E46">
        <w:rPr>
          <w:rFonts w:asciiTheme="majorHAnsi" w:hAnsiTheme="majorHAnsi" w:cstheme="majorHAnsi"/>
          <w:sz w:val="24"/>
          <w:szCs w:val="24"/>
        </w:rPr>
        <w:t>ristorante</w:t>
      </w:r>
      <w:r w:rsidRPr="0082269A">
        <w:rPr>
          <w:rFonts w:asciiTheme="majorHAnsi" w:hAnsiTheme="majorHAnsi" w:cstheme="majorHAnsi"/>
          <w:sz w:val="24"/>
          <w:szCs w:val="24"/>
        </w:rPr>
        <w:t xml:space="preserve"> e </w:t>
      </w:r>
      <w:r w:rsidRPr="001A4E46">
        <w:rPr>
          <w:rFonts w:asciiTheme="majorHAnsi" w:hAnsiTheme="majorHAnsi" w:cstheme="majorHAnsi"/>
          <w:sz w:val="24"/>
          <w:szCs w:val="24"/>
        </w:rPr>
        <w:t>cocktail bar i</w:t>
      </w:r>
      <w:r>
        <w:rPr>
          <w:rFonts w:asciiTheme="majorHAnsi" w:hAnsiTheme="majorHAnsi" w:cstheme="majorHAnsi"/>
          <w:sz w:val="24"/>
          <w:szCs w:val="24"/>
        </w:rPr>
        <w:t xml:space="preserve">n collaborazione con lo chef 3* </w:t>
      </w:r>
      <w:r w:rsidRPr="001A4E46">
        <w:rPr>
          <w:rFonts w:asciiTheme="majorHAnsi" w:hAnsiTheme="majorHAnsi" w:cstheme="majorHAnsi"/>
          <w:sz w:val="24"/>
          <w:szCs w:val="24"/>
        </w:rPr>
        <w:t xml:space="preserve">Michelin </w:t>
      </w:r>
      <w:proofErr w:type="spellStart"/>
      <w:r w:rsidRPr="001A4E46">
        <w:rPr>
          <w:rFonts w:asciiTheme="majorHAnsi" w:hAnsiTheme="majorHAnsi" w:cstheme="majorHAnsi"/>
          <w:sz w:val="24"/>
          <w:szCs w:val="24"/>
        </w:rPr>
        <w:t>Norbert</w:t>
      </w:r>
      <w:proofErr w:type="spellEnd"/>
      <w:r w:rsidRPr="001A4E4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</w:t>
      </w:r>
      <w:r w:rsidRPr="001A4E46">
        <w:rPr>
          <w:rFonts w:asciiTheme="majorHAnsi" w:hAnsiTheme="majorHAnsi" w:cstheme="majorHAnsi"/>
          <w:sz w:val="24"/>
          <w:szCs w:val="24"/>
        </w:rPr>
        <w:t>iederkofler</w:t>
      </w:r>
      <w:proofErr w:type="spellEnd"/>
      <w:r w:rsidRPr="001A4E46">
        <w:rPr>
          <w:rFonts w:asciiTheme="majorHAnsi" w:hAnsiTheme="majorHAnsi" w:cstheme="majorHAnsi"/>
          <w:sz w:val="24"/>
          <w:szCs w:val="24"/>
        </w:rPr>
        <w:t xml:space="preserve">, </w:t>
      </w:r>
      <w:r w:rsidR="0082269A">
        <w:rPr>
          <w:rFonts w:asciiTheme="majorHAnsi" w:hAnsiTheme="majorHAnsi" w:cstheme="majorHAnsi"/>
          <w:sz w:val="24"/>
          <w:szCs w:val="24"/>
        </w:rPr>
        <w:t xml:space="preserve">dove si è dedicato alla realizzazione di </w:t>
      </w:r>
      <w:r w:rsidR="006D0C27">
        <w:rPr>
          <w:rFonts w:asciiTheme="majorHAnsi" w:hAnsiTheme="majorHAnsi" w:cstheme="majorHAnsi"/>
          <w:sz w:val="24"/>
          <w:szCs w:val="24"/>
        </w:rPr>
        <w:t xml:space="preserve">drink </w:t>
      </w:r>
      <w:r w:rsidR="002B6E95">
        <w:rPr>
          <w:rFonts w:asciiTheme="majorHAnsi" w:hAnsiTheme="majorHAnsi" w:cstheme="majorHAnsi"/>
          <w:sz w:val="24"/>
          <w:szCs w:val="24"/>
        </w:rPr>
        <w:t>in linea con</w:t>
      </w:r>
      <w:r w:rsidR="006D0C27">
        <w:rPr>
          <w:rFonts w:asciiTheme="majorHAnsi" w:hAnsiTheme="majorHAnsi" w:cstheme="majorHAnsi"/>
          <w:sz w:val="24"/>
          <w:szCs w:val="24"/>
        </w:rPr>
        <w:t xml:space="preserve"> la filosofia </w:t>
      </w:r>
      <w:r>
        <w:rPr>
          <w:rFonts w:asciiTheme="majorHAnsi" w:hAnsiTheme="majorHAnsi" w:cstheme="majorHAnsi"/>
          <w:sz w:val="24"/>
          <w:szCs w:val="24"/>
        </w:rPr>
        <w:t xml:space="preserve">no </w:t>
      </w:r>
      <w:proofErr w:type="spellStart"/>
      <w:r>
        <w:rPr>
          <w:rFonts w:asciiTheme="majorHAnsi" w:hAnsiTheme="majorHAnsi" w:cstheme="majorHAnsi"/>
          <w:sz w:val="24"/>
          <w:szCs w:val="24"/>
        </w:rPr>
        <w:t>waste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ed ecosostenibi</w:t>
      </w:r>
      <w:r w:rsidR="006D0C27">
        <w:rPr>
          <w:rFonts w:asciiTheme="majorHAnsi" w:hAnsiTheme="majorHAnsi" w:cstheme="majorHAnsi"/>
          <w:sz w:val="24"/>
          <w:szCs w:val="24"/>
        </w:rPr>
        <w:t>le dello chef.</w:t>
      </w:r>
    </w:p>
    <w:p w14:paraId="79F88AD7" w14:textId="24BDC68E" w:rsidR="001A4E46" w:rsidRDefault="006D0C27" w:rsidP="006D0C2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BC83BD" w14:textId="5C730E38" w:rsidR="003812A8" w:rsidRDefault="00214723" w:rsidP="003812A8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Corrado ha</w:t>
      </w:r>
      <w:r w:rsidR="0082269A">
        <w:rPr>
          <w:rFonts w:asciiTheme="majorHAnsi" w:hAnsiTheme="majorHAnsi" w:cstheme="majorHAnsi"/>
          <w:sz w:val="24"/>
          <w:szCs w:val="24"/>
        </w:rPr>
        <w:t xml:space="preserve"> capito </w:t>
      </w:r>
      <w:r w:rsidR="00163F05">
        <w:rPr>
          <w:rFonts w:asciiTheme="majorHAnsi" w:hAnsiTheme="majorHAnsi" w:cstheme="majorHAnsi"/>
          <w:sz w:val="24"/>
          <w:szCs w:val="24"/>
        </w:rPr>
        <w:t xml:space="preserve">fin da giovanissimo </w:t>
      </w:r>
      <w:r>
        <w:rPr>
          <w:rFonts w:asciiTheme="majorHAnsi" w:hAnsiTheme="majorHAnsi" w:cstheme="majorHAnsi"/>
          <w:sz w:val="24"/>
          <w:szCs w:val="24"/>
        </w:rPr>
        <w:t>di avere una g</w:t>
      </w:r>
      <w:r w:rsidRPr="0055332F">
        <w:rPr>
          <w:rFonts w:asciiTheme="majorHAnsi" w:hAnsiTheme="majorHAnsi" w:cstheme="majorHAnsi"/>
          <w:sz w:val="24"/>
          <w:szCs w:val="24"/>
        </w:rPr>
        <w:t xml:space="preserve">randissima passione </w:t>
      </w:r>
      <w:r>
        <w:rPr>
          <w:rFonts w:asciiTheme="majorHAnsi" w:hAnsiTheme="majorHAnsi" w:cstheme="majorHAnsi"/>
          <w:sz w:val="24"/>
          <w:szCs w:val="24"/>
        </w:rPr>
        <w:t>per il mondo della risto</w:t>
      </w:r>
      <w:r w:rsidR="002B6E95">
        <w:rPr>
          <w:rFonts w:asciiTheme="majorHAnsi" w:hAnsiTheme="majorHAnsi" w:cstheme="majorHAnsi"/>
          <w:sz w:val="24"/>
          <w:szCs w:val="24"/>
        </w:rPr>
        <w:t>razione:</w:t>
      </w:r>
      <w:r>
        <w:rPr>
          <w:rFonts w:asciiTheme="majorHAnsi" w:hAnsiTheme="majorHAnsi" w:cstheme="majorHAnsi"/>
          <w:sz w:val="24"/>
          <w:szCs w:val="24"/>
        </w:rPr>
        <w:t xml:space="preserve"> dopo </w:t>
      </w:r>
      <w:r w:rsidR="002B6E95">
        <w:rPr>
          <w:rFonts w:asciiTheme="majorHAnsi" w:hAnsiTheme="majorHAnsi" w:cstheme="majorHAnsi"/>
          <w:sz w:val="24"/>
          <w:szCs w:val="24"/>
        </w:rPr>
        <w:t xml:space="preserve">aver ottenuto due qualifiche </w:t>
      </w:r>
      <w:r w:rsidR="002B6E95" w:rsidRPr="002B6E95">
        <w:rPr>
          <w:rFonts w:asciiTheme="majorHAnsi" w:hAnsiTheme="majorHAnsi" w:cstheme="majorHAnsi"/>
          <w:sz w:val="24"/>
          <w:szCs w:val="24"/>
        </w:rPr>
        <w:t xml:space="preserve">WSET per </w:t>
      </w:r>
      <w:proofErr w:type="spellStart"/>
      <w:r w:rsidR="002B6E95" w:rsidRPr="002B6E95">
        <w:rPr>
          <w:rFonts w:asciiTheme="majorHAnsi" w:hAnsiTheme="majorHAnsi" w:cstheme="majorHAnsi"/>
          <w:sz w:val="24"/>
          <w:szCs w:val="24"/>
        </w:rPr>
        <w:t>spirits</w:t>
      </w:r>
      <w:proofErr w:type="spellEnd"/>
      <w:r w:rsidR="002B6E95" w:rsidRPr="002B6E95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="002B6E95" w:rsidRPr="002B6E95">
        <w:rPr>
          <w:rFonts w:asciiTheme="majorHAnsi" w:hAnsiTheme="majorHAnsi" w:cstheme="majorHAnsi"/>
          <w:sz w:val="24"/>
          <w:szCs w:val="24"/>
        </w:rPr>
        <w:t>wine</w:t>
      </w:r>
      <w:proofErr w:type="spellEnd"/>
      <w:r w:rsidR="002B6E95" w:rsidRPr="002B6E95">
        <w:rPr>
          <w:rFonts w:asciiTheme="majorHAnsi" w:hAnsiTheme="majorHAnsi" w:cstheme="majorHAnsi"/>
          <w:sz w:val="24"/>
          <w:szCs w:val="24"/>
        </w:rPr>
        <w:t xml:space="preserve"> e</w:t>
      </w:r>
      <w:r w:rsidR="002B6E9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sv</w:t>
      </w:r>
      <w:r w:rsidR="001A4E46">
        <w:rPr>
          <w:rFonts w:asciiTheme="majorHAnsi" w:hAnsiTheme="majorHAnsi" w:cstheme="majorHAnsi"/>
          <w:sz w:val="24"/>
          <w:szCs w:val="24"/>
        </w:rPr>
        <w:t>ariate esperienze in rin</w:t>
      </w:r>
      <w:r>
        <w:rPr>
          <w:rFonts w:asciiTheme="majorHAnsi" w:hAnsiTheme="majorHAnsi" w:cstheme="majorHAnsi"/>
          <w:sz w:val="24"/>
          <w:szCs w:val="24"/>
        </w:rPr>
        <w:t>omati ristoranti, come ad esempio l’</w:t>
      </w:r>
      <w:proofErr w:type="spellStart"/>
      <w:r w:rsidRPr="0055332F">
        <w:rPr>
          <w:rFonts w:asciiTheme="majorHAnsi" w:hAnsiTheme="majorHAnsi" w:cstheme="majorHAnsi"/>
          <w:sz w:val="24"/>
          <w:szCs w:val="24"/>
        </w:rPr>
        <w:t>Aqua</w:t>
      </w:r>
      <w:proofErr w:type="spellEnd"/>
      <w:r w:rsidRPr="0055332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5332F">
        <w:rPr>
          <w:rFonts w:asciiTheme="majorHAnsi" w:hAnsiTheme="majorHAnsi" w:cstheme="majorHAnsi"/>
          <w:sz w:val="24"/>
          <w:szCs w:val="24"/>
        </w:rPr>
        <w:t>Shard</w:t>
      </w:r>
      <w:proofErr w:type="spellEnd"/>
      <w:r w:rsidRPr="0055332F">
        <w:rPr>
          <w:rFonts w:asciiTheme="majorHAnsi" w:hAnsiTheme="majorHAnsi" w:cstheme="majorHAnsi"/>
          <w:sz w:val="24"/>
          <w:szCs w:val="24"/>
        </w:rPr>
        <w:t xml:space="preserve">, </w:t>
      </w:r>
      <w:r w:rsidR="0082269A">
        <w:rPr>
          <w:rFonts w:asciiTheme="majorHAnsi" w:hAnsiTheme="majorHAnsi" w:cstheme="majorHAnsi"/>
          <w:sz w:val="24"/>
          <w:szCs w:val="24"/>
        </w:rPr>
        <w:t>il</w:t>
      </w:r>
      <w:r>
        <w:rPr>
          <w:rFonts w:asciiTheme="majorHAnsi" w:hAnsiTheme="majorHAnsi" w:cstheme="majorHAnsi"/>
          <w:sz w:val="24"/>
          <w:szCs w:val="24"/>
        </w:rPr>
        <w:t xml:space="preserve"> fine </w:t>
      </w:r>
      <w:proofErr w:type="spellStart"/>
      <w:r>
        <w:rPr>
          <w:rFonts w:asciiTheme="majorHAnsi" w:hAnsiTheme="majorHAnsi" w:cstheme="majorHAnsi"/>
          <w:sz w:val="24"/>
          <w:szCs w:val="24"/>
        </w:rPr>
        <w:t>dining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</w:t>
      </w:r>
      <w:r w:rsidRPr="0055332F">
        <w:rPr>
          <w:rFonts w:asciiTheme="majorHAnsi" w:hAnsiTheme="majorHAnsi" w:cstheme="majorHAnsi"/>
          <w:sz w:val="24"/>
          <w:szCs w:val="24"/>
        </w:rPr>
        <w:t>estaurant</w:t>
      </w:r>
      <w:proofErr w:type="spellEnd"/>
      <w:r w:rsidRPr="0055332F">
        <w:rPr>
          <w:rFonts w:asciiTheme="majorHAnsi" w:hAnsiTheme="majorHAnsi" w:cstheme="majorHAnsi"/>
          <w:sz w:val="24"/>
          <w:szCs w:val="24"/>
        </w:rPr>
        <w:t xml:space="preserve"> situato al 31es</w:t>
      </w:r>
      <w:r>
        <w:rPr>
          <w:rFonts w:asciiTheme="majorHAnsi" w:hAnsiTheme="majorHAnsi" w:cstheme="majorHAnsi"/>
          <w:sz w:val="24"/>
          <w:szCs w:val="24"/>
        </w:rPr>
        <w:t xml:space="preserve">imo piano del grattacielo </w:t>
      </w:r>
      <w:proofErr w:type="spellStart"/>
      <w:r>
        <w:rPr>
          <w:rFonts w:asciiTheme="majorHAnsi" w:hAnsiTheme="majorHAnsi" w:cstheme="majorHAnsi"/>
          <w:sz w:val="24"/>
          <w:szCs w:val="24"/>
        </w:rPr>
        <w:t>Shard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 Londra oppure l’Osteria </w:t>
      </w:r>
      <w:r w:rsidR="00163F05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ontemporanea </w:t>
      </w:r>
      <w:proofErr w:type="spellStart"/>
      <w:r>
        <w:rPr>
          <w:rFonts w:asciiTheme="majorHAnsi" w:hAnsiTheme="majorHAnsi" w:cstheme="majorHAnsi"/>
          <w:sz w:val="24"/>
          <w:szCs w:val="24"/>
        </w:rPr>
        <w:t>Vertigo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dello chef</w:t>
      </w:r>
      <w:r w:rsidRPr="00214723">
        <w:rPr>
          <w:rFonts w:asciiTheme="majorHAnsi" w:hAnsiTheme="majorHAnsi" w:cstheme="majorHAnsi"/>
          <w:sz w:val="24"/>
          <w:szCs w:val="24"/>
        </w:rPr>
        <w:t xml:space="preserve"> Enrico Bartolini come </w:t>
      </w:r>
      <w:r>
        <w:rPr>
          <w:rFonts w:asciiTheme="majorHAnsi" w:hAnsiTheme="majorHAnsi" w:cstheme="majorHAnsi"/>
          <w:sz w:val="24"/>
          <w:szCs w:val="24"/>
        </w:rPr>
        <w:t>Responsabile di Sa</w:t>
      </w:r>
      <w:r w:rsidRPr="0055332F">
        <w:rPr>
          <w:rFonts w:asciiTheme="majorHAnsi" w:hAnsiTheme="majorHAnsi" w:cstheme="majorHAnsi"/>
          <w:sz w:val="24"/>
          <w:szCs w:val="24"/>
        </w:rPr>
        <w:t>la</w:t>
      </w:r>
      <w:r w:rsidR="002B6E95">
        <w:rPr>
          <w:rFonts w:asciiTheme="majorHAnsi" w:hAnsiTheme="majorHAnsi" w:cstheme="majorHAnsi"/>
          <w:sz w:val="24"/>
          <w:szCs w:val="24"/>
        </w:rPr>
        <w:t xml:space="preserve">, è entrato nel team </w:t>
      </w:r>
      <w:r w:rsidR="0082269A">
        <w:rPr>
          <w:rFonts w:asciiTheme="majorHAnsi" w:hAnsiTheme="majorHAnsi" w:cstheme="majorHAnsi"/>
          <w:sz w:val="24"/>
          <w:szCs w:val="24"/>
        </w:rPr>
        <w:t xml:space="preserve">di MUSA </w:t>
      </w:r>
      <w:r>
        <w:rPr>
          <w:rFonts w:asciiTheme="majorHAnsi" w:hAnsiTheme="majorHAnsi" w:cstheme="majorHAnsi"/>
          <w:sz w:val="24"/>
          <w:szCs w:val="24"/>
        </w:rPr>
        <w:t>all’apertura</w:t>
      </w:r>
      <w:r w:rsidR="00163F05">
        <w:rPr>
          <w:rFonts w:asciiTheme="majorHAnsi" w:hAnsiTheme="majorHAnsi" w:cstheme="majorHAnsi"/>
          <w:sz w:val="24"/>
          <w:szCs w:val="24"/>
        </w:rPr>
        <w:t xml:space="preserve"> nel 2022 fino a diventare quest’anno F&amp;B Manager.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19CE4B6" w14:textId="77777777" w:rsidR="002B6E95" w:rsidRDefault="002B6E95" w:rsidP="003812A8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7CF5A6" w14:textId="40169FE9" w:rsidR="0019703D" w:rsidRPr="003B0FCD" w:rsidRDefault="007F76EC" w:rsidP="003812A8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“Ringraziamo Edoardo</w:t>
      </w:r>
      <w:r w:rsidR="00404BF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04BF8">
        <w:rPr>
          <w:rFonts w:asciiTheme="majorHAnsi" w:hAnsiTheme="majorHAnsi" w:cstheme="majorHAnsi"/>
          <w:sz w:val="24"/>
          <w:szCs w:val="24"/>
        </w:rPr>
        <w:t>Felsini</w:t>
      </w:r>
      <w:proofErr w:type="spellEnd"/>
      <w:r w:rsidR="00404BF8">
        <w:rPr>
          <w:rFonts w:asciiTheme="majorHAnsi" w:hAnsiTheme="majorHAnsi" w:cstheme="majorHAnsi"/>
          <w:sz w:val="24"/>
          <w:szCs w:val="24"/>
        </w:rPr>
        <w:t xml:space="preserve"> per questi anni di collaborazione e per averci accompagnato nel lancio dell’ambizioso progetto che è MUSA Lago di Como </w:t>
      </w:r>
      <w:r>
        <w:rPr>
          <w:rFonts w:asciiTheme="majorHAnsi" w:hAnsiTheme="majorHAnsi" w:cstheme="majorHAnsi"/>
          <w:sz w:val="24"/>
          <w:szCs w:val="24"/>
        </w:rPr>
        <w:t xml:space="preserve">– spiegano Matteo Corridori e Robert Moretti, Executive </w:t>
      </w:r>
      <w:proofErr w:type="spellStart"/>
      <w:r>
        <w:rPr>
          <w:rFonts w:asciiTheme="majorHAnsi" w:hAnsiTheme="majorHAnsi" w:cstheme="majorHAnsi"/>
          <w:sz w:val="24"/>
          <w:szCs w:val="24"/>
        </w:rPr>
        <w:t>Director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&amp; Chef di MUSA Lago di Como </w:t>
      </w:r>
      <w:r w:rsidR="00404BF8">
        <w:rPr>
          <w:rFonts w:asciiTheme="majorHAnsi" w:hAnsiTheme="majorHAnsi" w:cstheme="majorHAnsi"/>
          <w:sz w:val="24"/>
          <w:szCs w:val="24"/>
        </w:rPr>
        <w:t xml:space="preserve">– Grazie alla sua esperienza, ha saputo dare vita alla nostra idea di cocktail bar, ma soprattutto </w:t>
      </w:r>
      <w:r w:rsidR="003B0FCD">
        <w:rPr>
          <w:rFonts w:asciiTheme="majorHAnsi" w:hAnsiTheme="majorHAnsi" w:cstheme="majorHAnsi"/>
          <w:sz w:val="24"/>
          <w:szCs w:val="24"/>
        </w:rPr>
        <w:t xml:space="preserve">siamo grati per il rapporto di profonda stima e amicizia che si è creato tra noi e con tutto lo staff – continuano Corridori e Moretti – </w:t>
      </w:r>
      <w:r w:rsidR="00404BF8">
        <w:rPr>
          <w:rFonts w:asciiTheme="majorHAnsi" w:hAnsiTheme="majorHAnsi" w:cstheme="majorHAnsi"/>
          <w:sz w:val="24"/>
          <w:szCs w:val="24"/>
        </w:rPr>
        <w:t>Il GAIA Bar</w:t>
      </w:r>
      <w:r w:rsidR="00CA4BBF">
        <w:rPr>
          <w:rFonts w:asciiTheme="majorHAnsi" w:hAnsiTheme="majorHAnsi" w:cstheme="majorHAnsi"/>
          <w:sz w:val="24"/>
          <w:szCs w:val="24"/>
        </w:rPr>
        <w:t xml:space="preserve"> </w:t>
      </w:r>
      <w:r w:rsidR="00404BF8">
        <w:rPr>
          <w:rFonts w:asciiTheme="majorHAnsi" w:hAnsiTheme="majorHAnsi" w:cstheme="majorHAnsi"/>
          <w:sz w:val="24"/>
          <w:szCs w:val="24"/>
        </w:rPr>
        <w:t xml:space="preserve">è ora nelle sapienti mani di </w:t>
      </w:r>
      <w:r w:rsidR="00355875" w:rsidRPr="00355875">
        <w:rPr>
          <w:rFonts w:asciiTheme="majorHAnsi" w:hAnsiTheme="majorHAnsi" w:cstheme="majorHAnsi"/>
          <w:sz w:val="24"/>
          <w:szCs w:val="24"/>
        </w:rPr>
        <w:t>Luca e Corrado</w:t>
      </w:r>
      <w:r w:rsidR="003B0FCD">
        <w:rPr>
          <w:rFonts w:asciiTheme="majorHAnsi" w:hAnsiTheme="majorHAnsi" w:cstheme="majorHAnsi"/>
          <w:sz w:val="24"/>
          <w:szCs w:val="24"/>
        </w:rPr>
        <w:t xml:space="preserve">, ci aspetta una stagione 2024 ricca di progetti e novità, </w:t>
      </w:r>
      <w:r w:rsidR="004A4463">
        <w:rPr>
          <w:rFonts w:asciiTheme="majorHAnsi" w:hAnsiTheme="majorHAnsi" w:cstheme="majorHAnsi"/>
          <w:sz w:val="24"/>
          <w:szCs w:val="24"/>
        </w:rPr>
        <w:t>con l’obiettivo di</w:t>
      </w:r>
      <w:r w:rsidR="003B0FCD">
        <w:rPr>
          <w:rFonts w:asciiTheme="majorHAnsi" w:hAnsiTheme="majorHAnsi" w:cstheme="majorHAnsi"/>
          <w:sz w:val="24"/>
          <w:szCs w:val="24"/>
        </w:rPr>
        <w:t xml:space="preserve"> continuare a </w:t>
      </w:r>
      <w:r w:rsidR="00404BF8">
        <w:rPr>
          <w:rFonts w:asciiTheme="majorHAnsi" w:hAnsiTheme="majorHAnsi" w:cstheme="majorHAnsi"/>
          <w:sz w:val="24"/>
          <w:szCs w:val="24"/>
        </w:rPr>
        <w:t>evolv</w:t>
      </w:r>
      <w:r w:rsidR="003B0FCD">
        <w:rPr>
          <w:rFonts w:asciiTheme="majorHAnsi" w:hAnsiTheme="majorHAnsi" w:cstheme="majorHAnsi"/>
          <w:sz w:val="24"/>
          <w:szCs w:val="24"/>
        </w:rPr>
        <w:t>ere</w:t>
      </w:r>
      <w:r w:rsidR="00404BF8">
        <w:rPr>
          <w:rFonts w:asciiTheme="majorHAnsi" w:hAnsiTheme="majorHAnsi" w:cstheme="majorHAnsi"/>
          <w:sz w:val="24"/>
          <w:szCs w:val="24"/>
        </w:rPr>
        <w:t xml:space="preserve"> </w:t>
      </w:r>
      <w:r w:rsidR="003B0FCD">
        <w:rPr>
          <w:rFonts w:asciiTheme="majorHAnsi" w:hAnsiTheme="majorHAnsi" w:cstheme="majorHAnsi"/>
          <w:sz w:val="24"/>
          <w:szCs w:val="24"/>
        </w:rPr>
        <w:t>e migliorarsi</w:t>
      </w:r>
      <w:r w:rsidR="004A4463">
        <w:rPr>
          <w:rFonts w:asciiTheme="majorHAnsi" w:hAnsiTheme="majorHAnsi" w:cstheme="majorHAnsi"/>
          <w:sz w:val="24"/>
          <w:szCs w:val="24"/>
        </w:rPr>
        <w:t>, senza mai dimenticare</w:t>
      </w:r>
      <w:r w:rsidR="008F1D59">
        <w:rPr>
          <w:rFonts w:asciiTheme="majorHAnsi" w:hAnsiTheme="majorHAnsi" w:cstheme="majorHAnsi"/>
          <w:sz w:val="24"/>
          <w:szCs w:val="24"/>
        </w:rPr>
        <w:t xml:space="preserve"> i valori c</w:t>
      </w:r>
      <w:r w:rsidR="004A4463">
        <w:rPr>
          <w:rFonts w:asciiTheme="majorHAnsi" w:hAnsiTheme="majorHAnsi" w:cstheme="majorHAnsi"/>
          <w:sz w:val="24"/>
          <w:szCs w:val="24"/>
        </w:rPr>
        <w:t>ardine c</w:t>
      </w:r>
      <w:r w:rsidR="008F1D59">
        <w:rPr>
          <w:rFonts w:asciiTheme="majorHAnsi" w:hAnsiTheme="majorHAnsi" w:cstheme="majorHAnsi"/>
          <w:sz w:val="24"/>
          <w:szCs w:val="24"/>
        </w:rPr>
        <w:t>he contraddistinguono il nostro brand</w:t>
      </w:r>
      <w:r>
        <w:rPr>
          <w:rFonts w:asciiTheme="majorHAnsi" w:hAnsiTheme="majorHAnsi" w:cstheme="majorHAnsi"/>
          <w:sz w:val="24"/>
          <w:szCs w:val="24"/>
        </w:rPr>
        <w:t xml:space="preserve">” concludono. </w:t>
      </w:r>
    </w:p>
    <w:p w14:paraId="21A1378D" w14:textId="77777777" w:rsidR="004E7532" w:rsidRDefault="004E7532" w:rsidP="00D00FEB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155D4A" w14:textId="5F81E302" w:rsidR="00C21D56" w:rsidRPr="00D00FEB" w:rsidRDefault="00FF076A" w:rsidP="0019703D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</w:t>
      </w:r>
      <w:r w:rsidR="0013260E">
        <w:rPr>
          <w:rFonts w:asciiTheme="majorHAnsi" w:hAnsiTheme="majorHAnsi" w:cstheme="majorHAnsi"/>
          <w:sz w:val="24"/>
          <w:szCs w:val="24"/>
        </w:rPr>
        <w:t xml:space="preserve"> ulteriori </w:t>
      </w:r>
      <w:r w:rsidR="0013260E" w:rsidRPr="003B3C3F">
        <w:rPr>
          <w:rFonts w:asciiTheme="majorHAnsi" w:hAnsiTheme="majorHAnsi" w:cstheme="majorHAnsi"/>
          <w:sz w:val="24"/>
          <w:szCs w:val="24"/>
        </w:rPr>
        <w:t xml:space="preserve">informazioni: </w:t>
      </w:r>
      <w:hyperlink r:id="rId8" w:history="1">
        <w:r w:rsidR="00CA4BBF" w:rsidRPr="00822B1F">
          <w:rPr>
            <w:rStyle w:val="Collegamentoipertestuale"/>
            <w:rFonts w:asciiTheme="majorHAnsi" w:hAnsiTheme="majorHAnsi" w:cstheme="majorHAnsi"/>
            <w:sz w:val="24"/>
            <w:szCs w:val="24"/>
          </w:rPr>
          <w:t>https://www.musacomo.com/bar-gaia</w:t>
        </w:r>
      </w:hyperlink>
      <w:r w:rsidR="00CA4B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1FF66CB" w14:textId="4F6DDB6E" w:rsidR="004C2A01" w:rsidRPr="004C2A01" w:rsidRDefault="00F5614E" w:rsidP="00E21146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D86454">
        <w:rPr>
          <w:rFonts w:asciiTheme="majorHAnsi" w:hAnsiTheme="majorHAnsi" w:cstheme="majorHAnsi"/>
          <w:sz w:val="24"/>
          <w:szCs w:val="24"/>
        </w:rPr>
        <w:br/>
      </w:r>
      <w:r w:rsidR="004C2A01" w:rsidRPr="004C2A01">
        <w:rPr>
          <w:rFonts w:asciiTheme="majorHAnsi" w:hAnsiTheme="majorHAnsi" w:cstheme="majorHAnsi"/>
          <w:sz w:val="24"/>
          <w:szCs w:val="24"/>
        </w:rPr>
        <w:t>*</w:t>
      </w:r>
      <w:r w:rsidR="004C2A01">
        <w:rPr>
          <w:rFonts w:asciiTheme="majorHAnsi" w:hAnsiTheme="majorHAnsi" w:cstheme="majorHAnsi"/>
          <w:sz w:val="24"/>
          <w:szCs w:val="24"/>
        </w:rPr>
        <w:t>*****</w:t>
      </w:r>
      <w:r w:rsidR="004C2A01" w:rsidRPr="004C2A01">
        <w:rPr>
          <w:rFonts w:asciiTheme="majorHAnsi" w:hAnsiTheme="majorHAnsi" w:cstheme="majorHAnsi"/>
          <w:sz w:val="24"/>
          <w:szCs w:val="24"/>
        </w:rPr>
        <w:t>****</w:t>
      </w:r>
    </w:p>
    <w:p w14:paraId="1DB14B0A" w14:textId="77777777" w:rsidR="008E619B" w:rsidRDefault="008E619B" w:rsidP="004C2A0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61950027" w14:textId="5FC03758" w:rsidR="004C2A01" w:rsidRPr="004C2A01" w:rsidRDefault="001E3BB4" w:rsidP="004C2A0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MUSA</w:t>
      </w:r>
      <w:r w:rsidR="004C2A01" w:rsidRPr="004C2A01">
        <w:rPr>
          <w:rFonts w:asciiTheme="majorHAnsi" w:hAnsiTheme="majorHAnsi" w:cstheme="majorHAnsi"/>
          <w:sz w:val="20"/>
          <w:szCs w:val="20"/>
          <w:u w:val="single"/>
        </w:rPr>
        <w:t xml:space="preserve"> Lago di Como</w:t>
      </w:r>
    </w:p>
    <w:p w14:paraId="6FABE3AB" w14:textId="67D4C1BB" w:rsidR="00C11B3D" w:rsidRDefault="008E619B" w:rsidP="004B54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619B">
        <w:rPr>
          <w:rFonts w:asciiTheme="majorHAnsi" w:hAnsiTheme="majorHAnsi" w:cstheme="majorHAnsi"/>
          <w:sz w:val="20"/>
          <w:szCs w:val="20"/>
        </w:rPr>
        <w:t xml:space="preserve">MUSA </w:t>
      </w:r>
      <w:r w:rsidR="00177E1E">
        <w:rPr>
          <w:rFonts w:asciiTheme="majorHAnsi" w:hAnsiTheme="majorHAnsi" w:cstheme="majorHAnsi"/>
          <w:sz w:val="20"/>
          <w:szCs w:val="20"/>
        </w:rPr>
        <w:t xml:space="preserve">è il </w:t>
      </w:r>
      <w:r w:rsidRPr="008E619B">
        <w:rPr>
          <w:rFonts w:asciiTheme="majorHAnsi" w:hAnsiTheme="majorHAnsi" w:cstheme="majorHAnsi"/>
          <w:sz w:val="20"/>
          <w:szCs w:val="20"/>
        </w:rPr>
        <w:t xml:space="preserve">nuovo brand </w:t>
      </w:r>
      <w:r w:rsidR="00177E1E">
        <w:rPr>
          <w:rFonts w:asciiTheme="majorHAnsi" w:hAnsiTheme="majorHAnsi" w:cstheme="majorHAnsi"/>
          <w:sz w:val="20"/>
          <w:szCs w:val="20"/>
        </w:rPr>
        <w:t xml:space="preserve">nato sulle sponde del Lago di Como </w:t>
      </w:r>
      <w:r w:rsidRPr="008E619B">
        <w:rPr>
          <w:rFonts w:asciiTheme="majorHAnsi" w:hAnsiTheme="majorHAnsi" w:cstheme="majorHAnsi"/>
          <w:sz w:val="20"/>
          <w:szCs w:val="20"/>
        </w:rPr>
        <w:t>pensato per creare un’esperienza esclusiva e di classe</w:t>
      </w:r>
      <w:r w:rsidR="00177E1E">
        <w:rPr>
          <w:rFonts w:asciiTheme="majorHAnsi" w:hAnsiTheme="majorHAnsi" w:cstheme="majorHAnsi"/>
          <w:sz w:val="20"/>
          <w:szCs w:val="20"/>
        </w:rPr>
        <w:t>.</w:t>
      </w:r>
      <w:r w:rsidRPr="008E619B">
        <w:rPr>
          <w:rFonts w:asciiTheme="majorHAnsi" w:hAnsiTheme="majorHAnsi" w:cstheme="majorHAnsi"/>
          <w:sz w:val="20"/>
          <w:szCs w:val="20"/>
        </w:rPr>
        <w:t xml:space="preserve"> </w:t>
      </w:r>
      <w:r w:rsidR="00177E1E">
        <w:rPr>
          <w:rFonts w:asciiTheme="majorHAnsi" w:hAnsiTheme="majorHAnsi" w:cstheme="majorHAnsi"/>
          <w:sz w:val="20"/>
          <w:szCs w:val="20"/>
        </w:rPr>
        <w:t>La</w:t>
      </w:r>
      <w:r w:rsidRPr="008E619B">
        <w:rPr>
          <w:rFonts w:asciiTheme="majorHAnsi" w:hAnsiTheme="majorHAnsi" w:cstheme="majorHAnsi"/>
          <w:sz w:val="20"/>
          <w:szCs w:val="20"/>
        </w:rPr>
        <w:t xml:space="preserve"> prestigiosa offerta, unica nel suo genere, comprende: un </w:t>
      </w:r>
      <w:proofErr w:type="spellStart"/>
      <w:r w:rsidRPr="008E619B">
        <w:rPr>
          <w:rFonts w:asciiTheme="majorHAnsi" w:hAnsiTheme="majorHAnsi" w:cstheme="majorHAnsi"/>
          <w:sz w:val="20"/>
          <w:szCs w:val="20"/>
        </w:rPr>
        <w:t>luxury</w:t>
      </w:r>
      <w:proofErr w:type="spellEnd"/>
      <w:r w:rsidRPr="008E619B">
        <w:rPr>
          <w:rFonts w:asciiTheme="majorHAnsi" w:hAnsiTheme="majorHAnsi" w:cstheme="majorHAnsi"/>
          <w:sz w:val="20"/>
          <w:szCs w:val="20"/>
        </w:rPr>
        <w:t xml:space="preserve"> </w:t>
      </w:r>
      <w:r w:rsidR="00177E1E">
        <w:rPr>
          <w:rFonts w:asciiTheme="majorHAnsi" w:hAnsiTheme="majorHAnsi" w:cstheme="majorHAnsi"/>
          <w:sz w:val="20"/>
          <w:szCs w:val="20"/>
        </w:rPr>
        <w:t xml:space="preserve">boutique hotel 5*, </w:t>
      </w:r>
      <w:r w:rsidRPr="008E619B">
        <w:rPr>
          <w:rFonts w:asciiTheme="majorHAnsi" w:hAnsiTheme="majorHAnsi" w:cstheme="majorHAnsi"/>
          <w:sz w:val="20"/>
          <w:szCs w:val="20"/>
        </w:rPr>
        <w:t xml:space="preserve">un fine </w:t>
      </w:r>
      <w:proofErr w:type="spellStart"/>
      <w:r w:rsidRPr="008E619B">
        <w:rPr>
          <w:rFonts w:asciiTheme="majorHAnsi" w:hAnsiTheme="majorHAnsi" w:cstheme="majorHAnsi"/>
          <w:sz w:val="20"/>
          <w:szCs w:val="20"/>
        </w:rPr>
        <w:t>dining</w:t>
      </w:r>
      <w:proofErr w:type="spellEnd"/>
      <w:r w:rsidRPr="008E619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E619B">
        <w:rPr>
          <w:rFonts w:asciiTheme="majorHAnsi" w:hAnsiTheme="majorHAnsi" w:cstheme="majorHAnsi"/>
          <w:sz w:val="20"/>
          <w:szCs w:val="20"/>
        </w:rPr>
        <w:t>restaurant</w:t>
      </w:r>
      <w:proofErr w:type="spellEnd"/>
      <w:r w:rsidR="00177E1E">
        <w:rPr>
          <w:rFonts w:asciiTheme="majorHAnsi" w:hAnsiTheme="majorHAnsi" w:cstheme="majorHAnsi"/>
          <w:sz w:val="20"/>
          <w:szCs w:val="20"/>
        </w:rPr>
        <w:t>,</w:t>
      </w:r>
      <w:r w:rsidRPr="008E619B">
        <w:rPr>
          <w:rFonts w:asciiTheme="majorHAnsi" w:hAnsiTheme="majorHAnsi" w:cstheme="majorHAnsi"/>
          <w:sz w:val="20"/>
          <w:szCs w:val="20"/>
        </w:rPr>
        <w:t xml:space="preserve"> un cocktail bar e una villa privata.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E619B">
        <w:rPr>
          <w:rFonts w:asciiTheme="majorHAnsi" w:hAnsiTheme="majorHAnsi" w:cstheme="majorHAnsi"/>
          <w:sz w:val="20"/>
          <w:szCs w:val="20"/>
        </w:rPr>
        <w:t xml:space="preserve">Il brand si caratterizza per valori forti quali eccellenza culinaria, sofisticata ma accogliente ospitalità, integrità, rispetto ed etica, un team internazionale giovane e preparato e </w:t>
      </w:r>
      <w:r w:rsidR="00177E1E">
        <w:rPr>
          <w:rFonts w:asciiTheme="majorHAnsi" w:hAnsiTheme="majorHAnsi" w:cstheme="majorHAnsi"/>
          <w:sz w:val="20"/>
          <w:szCs w:val="20"/>
        </w:rPr>
        <w:t xml:space="preserve">una </w:t>
      </w:r>
      <w:r w:rsidRPr="008E619B">
        <w:rPr>
          <w:rFonts w:asciiTheme="majorHAnsi" w:hAnsiTheme="majorHAnsi" w:cstheme="majorHAnsi"/>
          <w:sz w:val="20"/>
          <w:szCs w:val="20"/>
        </w:rPr>
        <w:t>grande attenzione a s</w:t>
      </w:r>
      <w:r w:rsidR="00177E1E">
        <w:rPr>
          <w:rFonts w:asciiTheme="majorHAnsi" w:hAnsiTheme="majorHAnsi" w:cstheme="majorHAnsi"/>
          <w:sz w:val="20"/>
          <w:szCs w:val="20"/>
        </w:rPr>
        <w:t xml:space="preserve">ostenibilità e </w:t>
      </w:r>
      <w:r w:rsidRPr="008E619B">
        <w:rPr>
          <w:rFonts w:asciiTheme="majorHAnsi" w:hAnsiTheme="majorHAnsi" w:cstheme="majorHAnsi"/>
          <w:sz w:val="20"/>
          <w:szCs w:val="20"/>
        </w:rPr>
        <w:t>ambiente.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819198B" w14:textId="0ED27EC2" w:rsidR="00F71467" w:rsidRDefault="003E6F8C" w:rsidP="004C2A0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hyperlink r:id="rId9" w:history="1">
        <w:r w:rsidR="00F71467" w:rsidRPr="00C059E7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https://www.musacomo.com/</w:t>
        </w:r>
      </w:hyperlink>
      <w:r w:rsidR="00F7146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38765A2" w14:textId="77777777" w:rsidR="0000400C" w:rsidRDefault="0000400C" w:rsidP="004C2A01">
      <w:pPr>
        <w:spacing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E69098F" w14:textId="77777777" w:rsidR="005F7DAA" w:rsidRPr="00C11B3D" w:rsidRDefault="005F7DAA" w:rsidP="004C2A01">
      <w:pPr>
        <w:spacing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22D70F01" w14:textId="77777777" w:rsidR="009D45A7" w:rsidRPr="003A3A62" w:rsidRDefault="009D45A7" w:rsidP="004C2A0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06A9444" w14:textId="6AE591B6" w:rsidR="003A3A62" w:rsidRPr="003A3A62" w:rsidRDefault="003A3A62" w:rsidP="003A3A62">
      <w:pPr>
        <w:tabs>
          <w:tab w:val="left" w:pos="210"/>
          <w:tab w:val="center" w:pos="5043"/>
        </w:tabs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A3A62">
        <w:rPr>
          <w:rFonts w:asciiTheme="majorHAnsi" w:eastAsia="Calibri" w:hAnsiTheme="majorHAnsi" w:cstheme="majorHAnsi"/>
          <w:b/>
          <w:sz w:val="18"/>
          <w:szCs w:val="18"/>
        </w:rPr>
        <w:t>UFFICIO STAMPA | ABG PR</w:t>
      </w:r>
    </w:p>
    <w:p w14:paraId="23C6DFA1" w14:textId="3E4F2106" w:rsidR="003A3A62" w:rsidRPr="003A3A62" w:rsidRDefault="003A3A62" w:rsidP="003A3A62">
      <w:pPr>
        <w:spacing w:line="240" w:lineRule="auto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3A3A62">
        <w:rPr>
          <w:rFonts w:asciiTheme="majorHAnsi" w:eastAsia="Calibri" w:hAnsiTheme="majorHAnsi" w:cstheme="majorHAnsi"/>
          <w:sz w:val="18"/>
          <w:szCs w:val="18"/>
        </w:rPr>
        <w:t>Via Mosè Bianchi 24, Milano | Via Pasquale Paoli 46, Como</w:t>
      </w:r>
    </w:p>
    <w:p w14:paraId="1F7DDEAF" w14:textId="365F52DB" w:rsidR="003A3A62" w:rsidRPr="003A3A62" w:rsidRDefault="003A3A62" w:rsidP="003A3A62">
      <w:pPr>
        <w:spacing w:after="0" w:line="240" w:lineRule="auto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3A3A62">
        <w:rPr>
          <w:rFonts w:asciiTheme="majorHAnsi" w:eastAsia="Calibri" w:hAnsiTheme="majorHAnsi" w:cstheme="majorHAnsi"/>
          <w:b/>
          <w:sz w:val="18"/>
          <w:szCs w:val="18"/>
        </w:rPr>
        <w:t>Claudia Cavaleri</w:t>
      </w:r>
      <w:r w:rsidRPr="003A3A62">
        <w:rPr>
          <w:rFonts w:asciiTheme="majorHAnsi" w:eastAsia="Calibri" w:hAnsiTheme="majorHAnsi" w:cstheme="majorHAnsi"/>
          <w:sz w:val="18"/>
          <w:szCs w:val="18"/>
        </w:rPr>
        <w:t xml:space="preserve"> | </w:t>
      </w:r>
      <w:hyperlink r:id="rId10" w:history="1">
        <w:r w:rsidRPr="003A3A62">
          <w:rPr>
            <w:rStyle w:val="Collegamentoipertestuale"/>
            <w:rFonts w:asciiTheme="majorHAnsi" w:eastAsia="Calibri" w:hAnsiTheme="majorHAnsi" w:cstheme="majorHAnsi"/>
            <w:sz w:val="18"/>
            <w:szCs w:val="18"/>
          </w:rPr>
          <w:t>claudia@abgpr.com</w:t>
        </w:r>
      </w:hyperlink>
      <w:r w:rsidRPr="003A3A62">
        <w:rPr>
          <w:rFonts w:asciiTheme="majorHAnsi" w:eastAsia="Calibri" w:hAnsiTheme="majorHAnsi" w:cstheme="majorHAnsi"/>
          <w:sz w:val="18"/>
          <w:szCs w:val="18"/>
        </w:rPr>
        <w:t xml:space="preserve"> | 380 5999314</w:t>
      </w:r>
    </w:p>
    <w:p w14:paraId="2A7579F6" w14:textId="01336FEC" w:rsidR="009F25DF" w:rsidRPr="00F52089" w:rsidRDefault="003A3A62" w:rsidP="00F52089">
      <w:pPr>
        <w:spacing w:line="240" w:lineRule="auto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3A3A62">
        <w:rPr>
          <w:rFonts w:asciiTheme="majorHAnsi" w:eastAsia="Calibri" w:hAnsiTheme="majorHAnsi" w:cstheme="majorHAnsi"/>
          <w:b/>
          <w:sz w:val="18"/>
          <w:szCs w:val="18"/>
        </w:rPr>
        <w:t>Giulia Colombini</w:t>
      </w:r>
      <w:r w:rsidRPr="003A3A6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A3A62">
        <w:rPr>
          <w:rFonts w:asciiTheme="majorHAnsi" w:eastAsia="Calibri" w:hAnsiTheme="majorHAnsi" w:cstheme="majorHAnsi"/>
          <w:sz w:val="18"/>
          <w:szCs w:val="18"/>
        </w:rPr>
        <w:t>|</w:t>
      </w:r>
      <w:r w:rsidRPr="003A3A62">
        <w:rPr>
          <w:rFonts w:asciiTheme="majorHAnsi" w:hAnsiTheme="majorHAnsi" w:cstheme="majorHAnsi"/>
          <w:sz w:val="20"/>
          <w:szCs w:val="20"/>
        </w:rPr>
        <w:t xml:space="preserve"> </w:t>
      </w:r>
      <w:r w:rsidRPr="003A3A62">
        <w:rPr>
          <w:rStyle w:val="Collegamentoipertestuale"/>
          <w:rFonts w:asciiTheme="majorHAnsi" w:eastAsia="Calibri" w:hAnsiTheme="majorHAnsi" w:cstheme="majorHAnsi"/>
          <w:sz w:val="18"/>
          <w:szCs w:val="18"/>
        </w:rPr>
        <w:t>giulia@abgpr.com</w:t>
      </w:r>
      <w:r w:rsidRPr="003A3A62">
        <w:rPr>
          <w:rFonts w:asciiTheme="majorHAnsi" w:eastAsia="Calibri" w:hAnsiTheme="majorHAnsi" w:cstheme="majorHAnsi"/>
          <w:sz w:val="18"/>
          <w:szCs w:val="18"/>
        </w:rPr>
        <w:t xml:space="preserve"> | 328 1479251</w:t>
      </w:r>
    </w:p>
    <w:sectPr w:rsidR="009F25DF" w:rsidRPr="00F52089" w:rsidSect="001823C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D83FE20" w16cex:dateUtc="2024-02-16T17:09:00Z"/>
  <w16cex:commentExtensible w16cex:durableId="2176C412" w16cex:dateUtc="2024-02-16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864FC0" w16cid:durableId="5D83FE20"/>
  <w16cid:commentId w16cid:paraId="2A11428D" w16cid:durableId="2176C4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A3E0" w14:textId="77777777" w:rsidR="003E6F8C" w:rsidRDefault="003E6F8C" w:rsidP="00BF3555">
      <w:pPr>
        <w:spacing w:after="0" w:line="240" w:lineRule="auto"/>
      </w:pPr>
      <w:r>
        <w:separator/>
      </w:r>
    </w:p>
  </w:endnote>
  <w:endnote w:type="continuationSeparator" w:id="0">
    <w:p w14:paraId="6ABB249F" w14:textId="77777777" w:rsidR="003E6F8C" w:rsidRDefault="003E6F8C" w:rsidP="00BF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 LT Pro">
    <w:altName w:val="Optima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44924" w14:textId="77777777" w:rsidR="003E6F8C" w:rsidRDefault="003E6F8C" w:rsidP="00BF3555">
      <w:pPr>
        <w:spacing w:after="0" w:line="240" w:lineRule="auto"/>
      </w:pPr>
      <w:r>
        <w:separator/>
      </w:r>
    </w:p>
  </w:footnote>
  <w:footnote w:type="continuationSeparator" w:id="0">
    <w:p w14:paraId="2FFC8AFB" w14:textId="77777777" w:rsidR="003E6F8C" w:rsidRDefault="003E6F8C" w:rsidP="00BF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D30C" w14:textId="6A8FCDB0" w:rsidR="00BF3555" w:rsidRDefault="005D00E1" w:rsidP="005D00E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5268AE" wp14:editId="7ABAAE87">
          <wp:extent cx="1856740" cy="5238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30(300DPI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6" t="20334" b="17572"/>
                  <a:stretch/>
                </pic:blipFill>
                <pic:spPr bwMode="auto">
                  <a:xfrm>
                    <a:off x="0" y="0"/>
                    <a:ext cx="1870962" cy="527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420DD9" w14:textId="386AFF38" w:rsidR="00212DA9" w:rsidRDefault="00212DA9" w:rsidP="00BF355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644F"/>
    <w:multiLevelType w:val="hybridMultilevel"/>
    <w:tmpl w:val="FD74C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229C"/>
    <w:multiLevelType w:val="multilevel"/>
    <w:tmpl w:val="E8C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0751A"/>
    <w:multiLevelType w:val="hybridMultilevel"/>
    <w:tmpl w:val="5ED46E00"/>
    <w:lvl w:ilvl="0" w:tplc="EBDC1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D1CB4"/>
    <w:multiLevelType w:val="hybridMultilevel"/>
    <w:tmpl w:val="BB08CD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64CA0"/>
    <w:multiLevelType w:val="hybridMultilevel"/>
    <w:tmpl w:val="D6204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0"/>
    <w:rsid w:val="00001475"/>
    <w:rsid w:val="0000400C"/>
    <w:rsid w:val="00007E4B"/>
    <w:rsid w:val="000113EB"/>
    <w:rsid w:val="000221DB"/>
    <w:rsid w:val="000405B3"/>
    <w:rsid w:val="00050954"/>
    <w:rsid w:val="00052D2E"/>
    <w:rsid w:val="00057D93"/>
    <w:rsid w:val="0007503B"/>
    <w:rsid w:val="000974E9"/>
    <w:rsid w:val="000D4D62"/>
    <w:rsid w:val="000E30BB"/>
    <w:rsid w:val="000E4409"/>
    <w:rsid w:val="0011292F"/>
    <w:rsid w:val="00122C02"/>
    <w:rsid w:val="0013260E"/>
    <w:rsid w:val="00135FB3"/>
    <w:rsid w:val="001459A7"/>
    <w:rsid w:val="0015236E"/>
    <w:rsid w:val="00163953"/>
    <w:rsid w:val="00163F05"/>
    <w:rsid w:val="001667AB"/>
    <w:rsid w:val="00175511"/>
    <w:rsid w:val="001762E7"/>
    <w:rsid w:val="00177E1E"/>
    <w:rsid w:val="00181AB3"/>
    <w:rsid w:val="001823C1"/>
    <w:rsid w:val="00182AC8"/>
    <w:rsid w:val="00183FCC"/>
    <w:rsid w:val="001845E5"/>
    <w:rsid w:val="00191739"/>
    <w:rsid w:val="001930AD"/>
    <w:rsid w:val="0019703D"/>
    <w:rsid w:val="001A2174"/>
    <w:rsid w:val="001A4E46"/>
    <w:rsid w:val="001A6E11"/>
    <w:rsid w:val="001C4959"/>
    <w:rsid w:val="001C57D7"/>
    <w:rsid w:val="001C7F45"/>
    <w:rsid w:val="001D26B8"/>
    <w:rsid w:val="001D3832"/>
    <w:rsid w:val="001E344B"/>
    <w:rsid w:val="001E3BB4"/>
    <w:rsid w:val="001F2534"/>
    <w:rsid w:val="001F3B2B"/>
    <w:rsid w:val="00201A4E"/>
    <w:rsid w:val="00202898"/>
    <w:rsid w:val="00212DA9"/>
    <w:rsid w:val="00214723"/>
    <w:rsid w:val="002152BD"/>
    <w:rsid w:val="0021761D"/>
    <w:rsid w:val="0025293F"/>
    <w:rsid w:val="00271E79"/>
    <w:rsid w:val="0027430D"/>
    <w:rsid w:val="0028751E"/>
    <w:rsid w:val="00293D5D"/>
    <w:rsid w:val="002A1C69"/>
    <w:rsid w:val="002A28BE"/>
    <w:rsid w:val="002B3DE5"/>
    <w:rsid w:val="002B5C6B"/>
    <w:rsid w:val="002B6E95"/>
    <w:rsid w:val="002C05B4"/>
    <w:rsid w:val="002C44BE"/>
    <w:rsid w:val="002D0B9D"/>
    <w:rsid w:val="002E7BA2"/>
    <w:rsid w:val="002F7693"/>
    <w:rsid w:val="002F7A3F"/>
    <w:rsid w:val="00306F26"/>
    <w:rsid w:val="0030764D"/>
    <w:rsid w:val="00307D6B"/>
    <w:rsid w:val="00330A5D"/>
    <w:rsid w:val="00333774"/>
    <w:rsid w:val="00334924"/>
    <w:rsid w:val="00337F34"/>
    <w:rsid w:val="00351D79"/>
    <w:rsid w:val="0035216C"/>
    <w:rsid w:val="00353286"/>
    <w:rsid w:val="00355875"/>
    <w:rsid w:val="00366579"/>
    <w:rsid w:val="00372E36"/>
    <w:rsid w:val="00374D11"/>
    <w:rsid w:val="00375C20"/>
    <w:rsid w:val="003812A8"/>
    <w:rsid w:val="00382BEF"/>
    <w:rsid w:val="003868CB"/>
    <w:rsid w:val="003910B5"/>
    <w:rsid w:val="0039145E"/>
    <w:rsid w:val="00397B8E"/>
    <w:rsid w:val="003A3A62"/>
    <w:rsid w:val="003A4A44"/>
    <w:rsid w:val="003A7325"/>
    <w:rsid w:val="003B0FCD"/>
    <w:rsid w:val="003B3C3F"/>
    <w:rsid w:val="003B4C58"/>
    <w:rsid w:val="003B6526"/>
    <w:rsid w:val="003C1793"/>
    <w:rsid w:val="003C4CDD"/>
    <w:rsid w:val="003D1B72"/>
    <w:rsid w:val="003D5B92"/>
    <w:rsid w:val="003E44BE"/>
    <w:rsid w:val="003E6F8C"/>
    <w:rsid w:val="003F2CAC"/>
    <w:rsid w:val="003F65F6"/>
    <w:rsid w:val="0040285C"/>
    <w:rsid w:val="00404BF8"/>
    <w:rsid w:val="00405EC6"/>
    <w:rsid w:val="004102B7"/>
    <w:rsid w:val="00420ACA"/>
    <w:rsid w:val="00422ED6"/>
    <w:rsid w:val="00443FEE"/>
    <w:rsid w:val="0045047D"/>
    <w:rsid w:val="00450A55"/>
    <w:rsid w:val="00452FD9"/>
    <w:rsid w:val="00456AA3"/>
    <w:rsid w:val="00483B0F"/>
    <w:rsid w:val="004972CE"/>
    <w:rsid w:val="004A4087"/>
    <w:rsid w:val="004A4463"/>
    <w:rsid w:val="004B2CC5"/>
    <w:rsid w:val="004B54BC"/>
    <w:rsid w:val="004B6069"/>
    <w:rsid w:val="004C13EA"/>
    <w:rsid w:val="004C2A01"/>
    <w:rsid w:val="004C5DF0"/>
    <w:rsid w:val="004D7FD2"/>
    <w:rsid w:val="004E05B8"/>
    <w:rsid w:val="004E7532"/>
    <w:rsid w:val="004E7AE6"/>
    <w:rsid w:val="004F2F00"/>
    <w:rsid w:val="004F348E"/>
    <w:rsid w:val="00507871"/>
    <w:rsid w:val="00513A32"/>
    <w:rsid w:val="00521194"/>
    <w:rsid w:val="0052202C"/>
    <w:rsid w:val="005274D2"/>
    <w:rsid w:val="00527DE5"/>
    <w:rsid w:val="00532393"/>
    <w:rsid w:val="00534BD2"/>
    <w:rsid w:val="00544F98"/>
    <w:rsid w:val="00547507"/>
    <w:rsid w:val="00556C49"/>
    <w:rsid w:val="00572CB9"/>
    <w:rsid w:val="00573E01"/>
    <w:rsid w:val="00581320"/>
    <w:rsid w:val="005877DD"/>
    <w:rsid w:val="005906C4"/>
    <w:rsid w:val="0059268B"/>
    <w:rsid w:val="005A4DA1"/>
    <w:rsid w:val="005A5142"/>
    <w:rsid w:val="005A60F2"/>
    <w:rsid w:val="005B5C0F"/>
    <w:rsid w:val="005C2F8A"/>
    <w:rsid w:val="005C6E9C"/>
    <w:rsid w:val="005C6F15"/>
    <w:rsid w:val="005D00E1"/>
    <w:rsid w:val="005D0950"/>
    <w:rsid w:val="005D1374"/>
    <w:rsid w:val="005D153C"/>
    <w:rsid w:val="005D3CEE"/>
    <w:rsid w:val="005F7DAA"/>
    <w:rsid w:val="0060693A"/>
    <w:rsid w:val="00632CBB"/>
    <w:rsid w:val="00634014"/>
    <w:rsid w:val="006343B6"/>
    <w:rsid w:val="00646EFC"/>
    <w:rsid w:val="00656EE4"/>
    <w:rsid w:val="0066439B"/>
    <w:rsid w:val="00665D8A"/>
    <w:rsid w:val="006729B0"/>
    <w:rsid w:val="006761E7"/>
    <w:rsid w:val="00676EBD"/>
    <w:rsid w:val="006828C9"/>
    <w:rsid w:val="00685285"/>
    <w:rsid w:val="00694819"/>
    <w:rsid w:val="00697AC1"/>
    <w:rsid w:val="006B36C0"/>
    <w:rsid w:val="006B49D9"/>
    <w:rsid w:val="006D0C27"/>
    <w:rsid w:val="006D2A87"/>
    <w:rsid w:val="006D6FF6"/>
    <w:rsid w:val="006E4BC9"/>
    <w:rsid w:val="006F544E"/>
    <w:rsid w:val="006F66E5"/>
    <w:rsid w:val="0070443D"/>
    <w:rsid w:val="007111A5"/>
    <w:rsid w:val="00712AE3"/>
    <w:rsid w:val="00714D59"/>
    <w:rsid w:val="00723984"/>
    <w:rsid w:val="00731009"/>
    <w:rsid w:val="007408B0"/>
    <w:rsid w:val="00751BBE"/>
    <w:rsid w:val="007658BD"/>
    <w:rsid w:val="007901FC"/>
    <w:rsid w:val="00797F38"/>
    <w:rsid w:val="007A4408"/>
    <w:rsid w:val="007C27C3"/>
    <w:rsid w:val="007C2BD5"/>
    <w:rsid w:val="007C37EA"/>
    <w:rsid w:val="007D53B3"/>
    <w:rsid w:val="007D676F"/>
    <w:rsid w:val="007D6F1E"/>
    <w:rsid w:val="007F3C69"/>
    <w:rsid w:val="007F69EE"/>
    <w:rsid w:val="007F76EC"/>
    <w:rsid w:val="00800B90"/>
    <w:rsid w:val="00820D33"/>
    <w:rsid w:val="008220E3"/>
    <w:rsid w:val="0082269A"/>
    <w:rsid w:val="00825CE5"/>
    <w:rsid w:val="00826F26"/>
    <w:rsid w:val="00837754"/>
    <w:rsid w:val="008477EA"/>
    <w:rsid w:val="00857246"/>
    <w:rsid w:val="0088349A"/>
    <w:rsid w:val="00884839"/>
    <w:rsid w:val="00887BF3"/>
    <w:rsid w:val="008A78DC"/>
    <w:rsid w:val="008A7C30"/>
    <w:rsid w:val="008B334B"/>
    <w:rsid w:val="008B7E33"/>
    <w:rsid w:val="008C1E31"/>
    <w:rsid w:val="008D5A2F"/>
    <w:rsid w:val="008D7E64"/>
    <w:rsid w:val="008E56C8"/>
    <w:rsid w:val="008E619B"/>
    <w:rsid w:val="008F1D59"/>
    <w:rsid w:val="008F4584"/>
    <w:rsid w:val="008F7291"/>
    <w:rsid w:val="00900F9F"/>
    <w:rsid w:val="009046D6"/>
    <w:rsid w:val="009054C2"/>
    <w:rsid w:val="00907A82"/>
    <w:rsid w:val="0091155D"/>
    <w:rsid w:val="00923E1F"/>
    <w:rsid w:val="00927A9A"/>
    <w:rsid w:val="00927FA5"/>
    <w:rsid w:val="00933630"/>
    <w:rsid w:val="009343A2"/>
    <w:rsid w:val="00937116"/>
    <w:rsid w:val="00943506"/>
    <w:rsid w:val="00950507"/>
    <w:rsid w:val="00950F55"/>
    <w:rsid w:val="00957342"/>
    <w:rsid w:val="00960F8A"/>
    <w:rsid w:val="00970D36"/>
    <w:rsid w:val="0097312B"/>
    <w:rsid w:val="00997E31"/>
    <w:rsid w:val="009A4582"/>
    <w:rsid w:val="009A6AFB"/>
    <w:rsid w:val="009B0B78"/>
    <w:rsid w:val="009B3444"/>
    <w:rsid w:val="009C3C65"/>
    <w:rsid w:val="009D05B8"/>
    <w:rsid w:val="009D06BF"/>
    <w:rsid w:val="009D45A7"/>
    <w:rsid w:val="009E4C8E"/>
    <w:rsid w:val="009F25DF"/>
    <w:rsid w:val="009F66E8"/>
    <w:rsid w:val="009F7430"/>
    <w:rsid w:val="00A10F9F"/>
    <w:rsid w:val="00A43F45"/>
    <w:rsid w:val="00A450E3"/>
    <w:rsid w:val="00A52F00"/>
    <w:rsid w:val="00A63203"/>
    <w:rsid w:val="00A7121E"/>
    <w:rsid w:val="00A76FF5"/>
    <w:rsid w:val="00A831BF"/>
    <w:rsid w:val="00A9038E"/>
    <w:rsid w:val="00A95A51"/>
    <w:rsid w:val="00A970BF"/>
    <w:rsid w:val="00AB5F59"/>
    <w:rsid w:val="00AB6E66"/>
    <w:rsid w:val="00AC2CC6"/>
    <w:rsid w:val="00AC33CD"/>
    <w:rsid w:val="00AC4083"/>
    <w:rsid w:val="00AD0A2E"/>
    <w:rsid w:val="00AD2162"/>
    <w:rsid w:val="00AE1833"/>
    <w:rsid w:val="00AE414C"/>
    <w:rsid w:val="00AF206F"/>
    <w:rsid w:val="00AF38A1"/>
    <w:rsid w:val="00AF51B4"/>
    <w:rsid w:val="00B04FA9"/>
    <w:rsid w:val="00B0636A"/>
    <w:rsid w:val="00B11867"/>
    <w:rsid w:val="00B32482"/>
    <w:rsid w:val="00B40588"/>
    <w:rsid w:val="00B41CCE"/>
    <w:rsid w:val="00B434A2"/>
    <w:rsid w:val="00B43827"/>
    <w:rsid w:val="00B50A2E"/>
    <w:rsid w:val="00B51B4D"/>
    <w:rsid w:val="00B57D15"/>
    <w:rsid w:val="00B61DAF"/>
    <w:rsid w:val="00B62139"/>
    <w:rsid w:val="00B624AA"/>
    <w:rsid w:val="00B6572B"/>
    <w:rsid w:val="00B71C46"/>
    <w:rsid w:val="00B71FC4"/>
    <w:rsid w:val="00B72EC1"/>
    <w:rsid w:val="00B7358C"/>
    <w:rsid w:val="00B77EE0"/>
    <w:rsid w:val="00BA108B"/>
    <w:rsid w:val="00BA17C5"/>
    <w:rsid w:val="00BB1E8A"/>
    <w:rsid w:val="00BB395F"/>
    <w:rsid w:val="00BC4D71"/>
    <w:rsid w:val="00BD4D54"/>
    <w:rsid w:val="00BE1A70"/>
    <w:rsid w:val="00BE2EEF"/>
    <w:rsid w:val="00BF3555"/>
    <w:rsid w:val="00BF3A1D"/>
    <w:rsid w:val="00C11B3D"/>
    <w:rsid w:val="00C11CF6"/>
    <w:rsid w:val="00C1327C"/>
    <w:rsid w:val="00C13312"/>
    <w:rsid w:val="00C14296"/>
    <w:rsid w:val="00C21D56"/>
    <w:rsid w:val="00C3397E"/>
    <w:rsid w:val="00C41EA5"/>
    <w:rsid w:val="00C535E7"/>
    <w:rsid w:val="00C54CA3"/>
    <w:rsid w:val="00C555E9"/>
    <w:rsid w:val="00C6177D"/>
    <w:rsid w:val="00C65C84"/>
    <w:rsid w:val="00C75E84"/>
    <w:rsid w:val="00C8243D"/>
    <w:rsid w:val="00C8366A"/>
    <w:rsid w:val="00C9139C"/>
    <w:rsid w:val="00C914BF"/>
    <w:rsid w:val="00C92CD1"/>
    <w:rsid w:val="00CA4BBF"/>
    <w:rsid w:val="00CB2E5F"/>
    <w:rsid w:val="00CB3E72"/>
    <w:rsid w:val="00CB7023"/>
    <w:rsid w:val="00CC62AC"/>
    <w:rsid w:val="00CC6C50"/>
    <w:rsid w:val="00CD3A8E"/>
    <w:rsid w:val="00CE330B"/>
    <w:rsid w:val="00CE6DED"/>
    <w:rsid w:val="00D00FEB"/>
    <w:rsid w:val="00D05345"/>
    <w:rsid w:val="00D22642"/>
    <w:rsid w:val="00D24134"/>
    <w:rsid w:val="00D35F3F"/>
    <w:rsid w:val="00D36F9F"/>
    <w:rsid w:val="00D53472"/>
    <w:rsid w:val="00D569A3"/>
    <w:rsid w:val="00D57906"/>
    <w:rsid w:val="00D66C89"/>
    <w:rsid w:val="00D66F07"/>
    <w:rsid w:val="00D67125"/>
    <w:rsid w:val="00D75977"/>
    <w:rsid w:val="00D76A14"/>
    <w:rsid w:val="00D86454"/>
    <w:rsid w:val="00D86F30"/>
    <w:rsid w:val="00D91157"/>
    <w:rsid w:val="00D950B1"/>
    <w:rsid w:val="00DA03DA"/>
    <w:rsid w:val="00DB6248"/>
    <w:rsid w:val="00DC011F"/>
    <w:rsid w:val="00DC151E"/>
    <w:rsid w:val="00DD151E"/>
    <w:rsid w:val="00DE1B62"/>
    <w:rsid w:val="00DE34D3"/>
    <w:rsid w:val="00DE5E0E"/>
    <w:rsid w:val="00DF1570"/>
    <w:rsid w:val="00E0097C"/>
    <w:rsid w:val="00E10425"/>
    <w:rsid w:val="00E12B31"/>
    <w:rsid w:val="00E136F2"/>
    <w:rsid w:val="00E14C21"/>
    <w:rsid w:val="00E21146"/>
    <w:rsid w:val="00E241CB"/>
    <w:rsid w:val="00E25F42"/>
    <w:rsid w:val="00E26251"/>
    <w:rsid w:val="00E27B21"/>
    <w:rsid w:val="00E325CA"/>
    <w:rsid w:val="00E34654"/>
    <w:rsid w:val="00E35A91"/>
    <w:rsid w:val="00E4174F"/>
    <w:rsid w:val="00E46330"/>
    <w:rsid w:val="00E51809"/>
    <w:rsid w:val="00E54800"/>
    <w:rsid w:val="00E61693"/>
    <w:rsid w:val="00E63D50"/>
    <w:rsid w:val="00E73638"/>
    <w:rsid w:val="00E81FB6"/>
    <w:rsid w:val="00E8340B"/>
    <w:rsid w:val="00E86920"/>
    <w:rsid w:val="00E96AA1"/>
    <w:rsid w:val="00EA22EF"/>
    <w:rsid w:val="00EA68CA"/>
    <w:rsid w:val="00EA75FE"/>
    <w:rsid w:val="00EA7EDF"/>
    <w:rsid w:val="00EB223D"/>
    <w:rsid w:val="00ED4A4B"/>
    <w:rsid w:val="00EE07F6"/>
    <w:rsid w:val="00EE1508"/>
    <w:rsid w:val="00EF0638"/>
    <w:rsid w:val="00EF64EF"/>
    <w:rsid w:val="00F001EB"/>
    <w:rsid w:val="00F34592"/>
    <w:rsid w:val="00F45EF5"/>
    <w:rsid w:val="00F50CEA"/>
    <w:rsid w:val="00F52089"/>
    <w:rsid w:val="00F5614E"/>
    <w:rsid w:val="00F6358F"/>
    <w:rsid w:val="00F71467"/>
    <w:rsid w:val="00F71F69"/>
    <w:rsid w:val="00F75DF6"/>
    <w:rsid w:val="00F776A8"/>
    <w:rsid w:val="00F83528"/>
    <w:rsid w:val="00F87797"/>
    <w:rsid w:val="00FB28E8"/>
    <w:rsid w:val="00FB5D6C"/>
    <w:rsid w:val="00FB6C6E"/>
    <w:rsid w:val="00FD4F4B"/>
    <w:rsid w:val="00FD645A"/>
    <w:rsid w:val="00FE7AE9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E5589"/>
  <w15:chartTrackingRefBased/>
  <w15:docId w15:val="{0EDAF883-FC7B-421C-AEEC-14C1A38F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55"/>
  </w:style>
  <w:style w:type="paragraph" w:styleId="Pidipagina">
    <w:name w:val="footer"/>
    <w:basedOn w:val="Normale"/>
    <w:link w:val="PidipaginaCarattere"/>
    <w:uiPriority w:val="99"/>
    <w:unhideWhenUsed/>
    <w:rsid w:val="00BF3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55"/>
  </w:style>
  <w:style w:type="paragraph" w:styleId="Paragrafoelenco">
    <w:name w:val="List Paragraph"/>
    <w:basedOn w:val="Normale"/>
    <w:uiPriority w:val="34"/>
    <w:qFormat/>
    <w:rsid w:val="006340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1B4D"/>
    <w:rPr>
      <w:color w:val="0563C1" w:themeColor="hyperlink"/>
      <w:u w:val="single"/>
    </w:rPr>
  </w:style>
  <w:style w:type="paragraph" w:customStyle="1" w:styleId="xmsonormal">
    <w:name w:val="xmsonormal"/>
    <w:basedOn w:val="Normale"/>
    <w:rsid w:val="0090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00F9F"/>
  </w:style>
  <w:style w:type="character" w:styleId="Rimandocommento">
    <w:name w:val="annotation reference"/>
    <w:basedOn w:val="Carpredefinitoparagrafo"/>
    <w:uiPriority w:val="99"/>
    <w:semiHidden/>
    <w:unhideWhenUsed/>
    <w:rsid w:val="00AB5F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B5F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B5F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F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F5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F5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1155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155D"/>
    <w:rPr>
      <w:rFonts w:ascii="Trebuchet MS" w:eastAsia="Trebuchet MS" w:hAnsi="Trebuchet MS" w:cs="Trebuchet MS"/>
      <w:sz w:val="25"/>
      <w:szCs w:val="25"/>
    </w:rPr>
  </w:style>
  <w:style w:type="paragraph" w:styleId="Revisione">
    <w:name w:val="Revision"/>
    <w:hidden/>
    <w:uiPriority w:val="99"/>
    <w:semiHidden/>
    <w:rsid w:val="00E3465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260E"/>
    <w:rPr>
      <w:b/>
      <w:bCs/>
    </w:rPr>
  </w:style>
  <w:style w:type="paragraph" w:customStyle="1" w:styleId="Default">
    <w:name w:val="Default"/>
    <w:rsid w:val="003B3C3F"/>
    <w:pPr>
      <w:autoSpaceDE w:val="0"/>
      <w:autoSpaceDN w:val="0"/>
      <w:adjustRightInd w:val="0"/>
      <w:spacing w:after="0" w:line="240" w:lineRule="auto"/>
    </w:pPr>
    <w:rPr>
      <w:rFonts w:ascii="Optima LT Pro" w:hAnsi="Optima LT Pro" w:cs="Optima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acomo.com/bar-ga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claudia@abg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sacom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F3BA-37BE-4FE6-B711-CE1E1A72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28</cp:revision>
  <dcterms:created xsi:type="dcterms:W3CDTF">2024-02-15T18:28:00Z</dcterms:created>
  <dcterms:modified xsi:type="dcterms:W3CDTF">2024-04-10T14:40:00Z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2022-11-29T15:49:48Z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ead97fd1-b0cb-42ea-9dda-e0252c4b9fec</vt:lpwstr>
  </property>
  <property fmtid="{D5CDD505-2E9C-101B-9397-08002B2CF9AE}" pid="8" name="MSIP_Label_43d67188-4396-4f49-b241-070cf408d0d1_ContentBits">
    <vt:lpwstr>2</vt:lpwstr>
  </property>
</Properties>
</file>